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42" w:rsidRPr="009E4670" w:rsidRDefault="00977E42" w:rsidP="009E4670">
      <w:pPr>
        <w:pStyle w:val="2"/>
        <w:shd w:val="clear" w:color="auto" w:fill="auto"/>
        <w:spacing w:after="0" w:line="210" w:lineRule="exact"/>
        <w:ind w:left="5680" w:firstLine="0"/>
        <w:jc w:val="left"/>
        <w:rPr>
          <w:rFonts w:ascii="Arial" w:hAnsi="Arial" w:cs="Arial"/>
          <w:sz w:val="18"/>
          <w:szCs w:val="18"/>
        </w:rPr>
      </w:pPr>
      <w:r w:rsidRPr="009E4670">
        <w:rPr>
          <w:rFonts w:ascii="Arial" w:hAnsi="Arial" w:cs="Arial"/>
          <w:sz w:val="18"/>
          <w:szCs w:val="18"/>
        </w:rPr>
        <w:t>Утверждено</w:t>
      </w:r>
    </w:p>
    <w:p w:rsidR="00977E42" w:rsidRDefault="00977E42" w:rsidP="009E4670">
      <w:pPr>
        <w:pStyle w:val="2"/>
        <w:shd w:val="clear" w:color="auto" w:fill="auto"/>
        <w:spacing w:after="244" w:line="288" w:lineRule="exact"/>
        <w:ind w:left="5680" w:right="20" w:firstLine="0"/>
        <w:jc w:val="left"/>
        <w:rPr>
          <w:rFonts w:ascii="Arial" w:hAnsi="Arial" w:cs="Arial"/>
          <w:sz w:val="18"/>
          <w:szCs w:val="18"/>
        </w:rPr>
      </w:pPr>
      <w:r w:rsidRPr="009E4670">
        <w:rPr>
          <w:rFonts w:ascii="Arial" w:hAnsi="Arial" w:cs="Arial"/>
          <w:sz w:val="18"/>
          <w:szCs w:val="18"/>
        </w:rPr>
        <w:t>общим собранием членов Дачного некоммерческого партнерства «Удачное» (Протокол № _____</w:t>
      </w:r>
      <w:r w:rsidR="009E4670">
        <w:rPr>
          <w:rFonts w:ascii="Arial" w:hAnsi="Arial" w:cs="Arial"/>
          <w:sz w:val="18"/>
          <w:szCs w:val="18"/>
        </w:rPr>
        <w:t>___ от ___.____.20___ года</w:t>
      </w:r>
      <w:r w:rsidRPr="009E4670">
        <w:rPr>
          <w:rFonts w:ascii="Arial" w:hAnsi="Arial" w:cs="Arial"/>
          <w:sz w:val="18"/>
          <w:szCs w:val="18"/>
        </w:rPr>
        <w:t>)</w:t>
      </w:r>
    </w:p>
    <w:p w:rsidR="009E4670" w:rsidRPr="009E4670" w:rsidRDefault="009E4670" w:rsidP="009E4670">
      <w:pPr>
        <w:pStyle w:val="2"/>
        <w:shd w:val="clear" w:color="auto" w:fill="auto"/>
        <w:spacing w:after="244" w:line="288" w:lineRule="exact"/>
        <w:ind w:left="5680" w:right="20" w:firstLine="0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77E42" w:rsidRPr="00F730E3" w:rsidRDefault="005635CA" w:rsidP="00933C21">
      <w:pPr>
        <w:keepNext/>
        <w:keepLines/>
        <w:ind w:left="20"/>
        <w:jc w:val="center"/>
        <w:rPr>
          <w:rFonts w:ascii="Arial" w:hAnsi="Arial" w:cs="Arial"/>
          <w:color w:val="auto"/>
          <w:sz w:val="20"/>
          <w:szCs w:val="20"/>
        </w:rPr>
      </w:pPr>
      <w:bookmarkStart w:id="1" w:name="bookmark18"/>
      <w:r>
        <w:rPr>
          <w:rFonts w:ascii="Arial" w:hAnsi="Arial" w:cs="Arial"/>
          <w:color w:val="auto"/>
          <w:sz w:val="20"/>
          <w:szCs w:val="20"/>
        </w:rPr>
        <w:t xml:space="preserve">ПОЛОЖЕНИЕ О ВЗНОСАХ, </w:t>
      </w:r>
      <w:r w:rsidR="006243F7">
        <w:rPr>
          <w:rFonts w:ascii="Arial" w:hAnsi="Arial" w:cs="Arial"/>
          <w:color w:val="auto"/>
          <w:sz w:val="20"/>
          <w:szCs w:val="20"/>
        </w:rPr>
        <w:t>ПЛАТЕЖАХ</w:t>
      </w:r>
      <w:r>
        <w:rPr>
          <w:rFonts w:ascii="Arial" w:hAnsi="Arial" w:cs="Arial"/>
          <w:color w:val="auto"/>
          <w:sz w:val="20"/>
          <w:szCs w:val="20"/>
        </w:rPr>
        <w:t xml:space="preserve"> И ФОНДАХ</w:t>
      </w:r>
    </w:p>
    <w:p w:rsidR="00977E42" w:rsidRPr="00F730E3" w:rsidRDefault="00977E42" w:rsidP="00933C21">
      <w:pPr>
        <w:keepNext/>
        <w:keepLines/>
        <w:ind w:left="20"/>
        <w:jc w:val="center"/>
        <w:rPr>
          <w:rFonts w:ascii="Arial" w:hAnsi="Arial" w:cs="Arial"/>
          <w:color w:val="auto"/>
          <w:sz w:val="20"/>
          <w:szCs w:val="20"/>
        </w:rPr>
      </w:pPr>
      <w:r w:rsidRPr="00F730E3">
        <w:rPr>
          <w:rFonts w:ascii="Arial" w:hAnsi="Arial" w:cs="Arial"/>
          <w:color w:val="auto"/>
          <w:sz w:val="20"/>
          <w:szCs w:val="20"/>
        </w:rPr>
        <w:t>Дачного некоммерческого партнерства «Удачное»</w:t>
      </w:r>
    </w:p>
    <w:p w:rsidR="00977E42" w:rsidRPr="00F730E3" w:rsidRDefault="00977E42" w:rsidP="00977E42">
      <w:pPr>
        <w:keepNext/>
        <w:keepLines/>
        <w:ind w:left="20"/>
        <w:jc w:val="both"/>
        <w:rPr>
          <w:rFonts w:ascii="Arial" w:hAnsi="Arial" w:cs="Arial"/>
          <w:color w:val="auto"/>
          <w:sz w:val="20"/>
          <w:szCs w:val="20"/>
        </w:rPr>
      </w:pP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2" w:name="_Toc254968663"/>
      <w:bookmarkEnd w:id="1"/>
      <w:r w:rsidRPr="00280651">
        <w:rPr>
          <w:b/>
          <w:sz w:val="18"/>
          <w:szCs w:val="18"/>
        </w:rPr>
        <w:t>1. Общие положения</w:t>
      </w:r>
      <w:bookmarkEnd w:id="2"/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b/>
          <w:sz w:val="18"/>
          <w:szCs w:val="18"/>
        </w:rPr>
      </w:pPr>
    </w:p>
    <w:p w:rsidR="006B216F" w:rsidRPr="00280651" w:rsidRDefault="00FF3BEC" w:rsidP="00BA1B39">
      <w:pPr>
        <w:pStyle w:val="ConsPlusNormal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bookmarkStart w:id="3" w:name="_Toc254968664"/>
      <w:r>
        <w:rPr>
          <w:sz w:val="18"/>
          <w:szCs w:val="18"/>
        </w:rPr>
        <w:t>Настоящее «Положение о взноса</w:t>
      </w:r>
      <w:r w:rsidR="00933C21">
        <w:rPr>
          <w:sz w:val="18"/>
          <w:szCs w:val="18"/>
        </w:rPr>
        <w:t>х</w:t>
      </w:r>
      <w:r>
        <w:rPr>
          <w:sz w:val="18"/>
          <w:szCs w:val="18"/>
        </w:rPr>
        <w:t xml:space="preserve"> и </w:t>
      </w:r>
      <w:r w:rsidR="006B216F" w:rsidRPr="00280651">
        <w:rPr>
          <w:sz w:val="18"/>
          <w:szCs w:val="18"/>
        </w:rPr>
        <w:t>платежах» (далее Положение) разработано в соо</w:t>
      </w:r>
      <w:r w:rsidR="006B216F" w:rsidRPr="00280651">
        <w:rPr>
          <w:sz w:val="18"/>
          <w:szCs w:val="18"/>
        </w:rPr>
        <w:t>т</w:t>
      </w:r>
      <w:r w:rsidR="006B216F" w:rsidRPr="00280651">
        <w:rPr>
          <w:sz w:val="18"/>
          <w:szCs w:val="18"/>
        </w:rPr>
        <w:t>ветствии с Федеральным законом от 15 апреля 1998 г. № 66-ФЗ «О садоводческих, огороднических и дачных некоммерч</w:t>
      </w:r>
      <w:r w:rsidR="006B216F" w:rsidRPr="00280651">
        <w:rPr>
          <w:sz w:val="18"/>
          <w:szCs w:val="18"/>
        </w:rPr>
        <w:t>е</w:t>
      </w:r>
      <w:r w:rsidR="006B216F" w:rsidRPr="00280651">
        <w:rPr>
          <w:sz w:val="18"/>
          <w:szCs w:val="18"/>
        </w:rPr>
        <w:t>ских объединениях граждан» (далее Закон), с Уставом Дачного некоммерческого партнерства «</w:t>
      </w:r>
      <w:r>
        <w:rPr>
          <w:sz w:val="18"/>
          <w:szCs w:val="18"/>
        </w:rPr>
        <w:t>Удачное</w:t>
      </w:r>
      <w:r w:rsidR="006B216F" w:rsidRPr="00280651">
        <w:rPr>
          <w:sz w:val="18"/>
          <w:szCs w:val="18"/>
        </w:rPr>
        <w:t>» (далее Устав). Положение регулирует отношения, возникающие в связи с ведением гражданами дачного хозя</w:t>
      </w:r>
      <w:r w:rsidR="006B216F" w:rsidRPr="00280651">
        <w:rPr>
          <w:sz w:val="18"/>
          <w:szCs w:val="18"/>
        </w:rPr>
        <w:t>й</w:t>
      </w:r>
      <w:r w:rsidR="006B216F" w:rsidRPr="00280651">
        <w:rPr>
          <w:sz w:val="18"/>
          <w:szCs w:val="18"/>
        </w:rPr>
        <w:t>ства на территории Дачного некоммерческого партнерства «</w:t>
      </w:r>
      <w:r>
        <w:rPr>
          <w:sz w:val="18"/>
          <w:szCs w:val="18"/>
        </w:rPr>
        <w:t>Удачное</w:t>
      </w:r>
      <w:r w:rsidR="006B216F" w:rsidRPr="00280651">
        <w:rPr>
          <w:sz w:val="18"/>
          <w:szCs w:val="18"/>
        </w:rPr>
        <w:t>» (далее Партнерство) и определяет порядок уплаты взносов и платежей в той мере, в какой они не урегулированы законодательством Российской Федерации и Уставом Партне</w:t>
      </w:r>
      <w:r w:rsidR="006B216F" w:rsidRPr="00280651">
        <w:rPr>
          <w:sz w:val="18"/>
          <w:szCs w:val="18"/>
        </w:rPr>
        <w:t>р</w:t>
      </w:r>
      <w:r w:rsidR="006B216F" w:rsidRPr="00280651">
        <w:rPr>
          <w:sz w:val="18"/>
          <w:szCs w:val="18"/>
        </w:rPr>
        <w:t>ства.</w:t>
      </w:r>
    </w:p>
    <w:p w:rsidR="006B216F" w:rsidRPr="00280651" w:rsidRDefault="00BA1B39" w:rsidP="00BA1B39">
      <w:pPr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B216F" w:rsidRPr="00280651">
        <w:rPr>
          <w:rFonts w:ascii="Arial" w:hAnsi="Arial" w:cs="Arial"/>
          <w:sz w:val="18"/>
          <w:szCs w:val="18"/>
        </w:rPr>
        <w:t>Настоящее Положение определяет методы исчисления размера взносов и платежей, порядок их уплаты гражданами, являющимися членами Партнерства или ведущими дачное хозяйство в индивидуальном п</w:t>
      </w:r>
      <w:r w:rsidR="006B216F" w:rsidRPr="00280651">
        <w:rPr>
          <w:rFonts w:ascii="Arial" w:hAnsi="Arial" w:cs="Arial"/>
          <w:sz w:val="18"/>
          <w:szCs w:val="18"/>
        </w:rPr>
        <w:t>о</w:t>
      </w:r>
      <w:r w:rsidR="006B216F" w:rsidRPr="00280651">
        <w:rPr>
          <w:rFonts w:ascii="Arial" w:hAnsi="Arial" w:cs="Arial"/>
          <w:sz w:val="18"/>
          <w:szCs w:val="18"/>
        </w:rPr>
        <w:t>рядке н</w:t>
      </w:r>
      <w:r w:rsidR="00723B85">
        <w:rPr>
          <w:rFonts w:ascii="Arial" w:hAnsi="Arial" w:cs="Arial"/>
          <w:sz w:val="18"/>
          <w:szCs w:val="18"/>
        </w:rPr>
        <w:t>а основании Договора «О пользовании</w:t>
      </w:r>
      <w:r w:rsidR="006B216F" w:rsidRPr="00280651">
        <w:rPr>
          <w:rFonts w:ascii="Arial" w:hAnsi="Arial" w:cs="Arial"/>
          <w:sz w:val="18"/>
          <w:szCs w:val="18"/>
        </w:rPr>
        <w:t xml:space="preserve"> объектами инфраструктуры и другим имуществом о</w:t>
      </w:r>
      <w:r w:rsidR="006B216F" w:rsidRPr="00280651">
        <w:rPr>
          <w:rFonts w:ascii="Arial" w:hAnsi="Arial" w:cs="Arial"/>
          <w:sz w:val="18"/>
          <w:szCs w:val="18"/>
        </w:rPr>
        <w:t>б</w:t>
      </w:r>
      <w:r w:rsidR="006B216F" w:rsidRPr="00280651">
        <w:rPr>
          <w:rFonts w:ascii="Arial" w:hAnsi="Arial" w:cs="Arial"/>
          <w:sz w:val="18"/>
          <w:szCs w:val="18"/>
        </w:rPr>
        <w:t>щего пользования ДНП «</w:t>
      </w:r>
      <w:r w:rsidR="00FF3BEC">
        <w:rPr>
          <w:rFonts w:ascii="Arial" w:hAnsi="Arial" w:cs="Arial"/>
          <w:sz w:val="18"/>
          <w:szCs w:val="18"/>
        </w:rPr>
        <w:t>Удачное</w:t>
      </w:r>
      <w:r w:rsidR="006B216F" w:rsidRPr="00280651">
        <w:rPr>
          <w:rFonts w:ascii="Arial" w:hAnsi="Arial" w:cs="Arial"/>
          <w:sz w:val="18"/>
          <w:szCs w:val="18"/>
        </w:rPr>
        <w:t>»».</w:t>
      </w:r>
    </w:p>
    <w:p w:rsidR="006B216F" w:rsidRPr="00280651" w:rsidRDefault="00BA1B39" w:rsidP="00BA1B39">
      <w:pPr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B216F" w:rsidRPr="00280651">
        <w:rPr>
          <w:rFonts w:ascii="Arial" w:hAnsi="Arial" w:cs="Arial"/>
          <w:sz w:val="18"/>
          <w:szCs w:val="18"/>
        </w:rPr>
        <w:t>Размеры взносов и платежей для членов Партнерства устанавливаются решением Общего собрания членов Партне</w:t>
      </w:r>
      <w:r w:rsidR="006B216F" w:rsidRPr="00280651">
        <w:rPr>
          <w:rFonts w:ascii="Arial" w:hAnsi="Arial" w:cs="Arial"/>
          <w:sz w:val="18"/>
          <w:szCs w:val="18"/>
        </w:rPr>
        <w:t>р</w:t>
      </w:r>
      <w:r w:rsidR="006B216F" w:rsidRPr="00280651">
        <w:rPr>
          <w:rFonts w:ascii="Arial" w:hAnsi="Arial" w:cs="Arial"/>
          <w:sz w:val="18"/>
          <w:szCs w:val="18"/>
        </w:rPr>
        <w:t>ства.</w:t>
      </w:r>
    </w:p>
    <w:p w:rsidR="006B216F" w:rsidRPr="00280651" w:rsidRDefault="006B216F" w:rsidP="00BA1B39">
      <w:pPr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Настоящее Положение является приложением к Уставу ДНП «</w:t>
      </w:r>
      <w:r w:rsidR="00723B85">
        <w:rPr>
          <w:rFonts w:ascii="Arial" w:hAnsi="Arial" w:cs="Arial"/>
          <w:sz w:val="18"/>
          <w:szCs w:val="18"/>
        </w:rPr>
        <w:t>Удачное</w:t>
      </w:r>
      <w:r w:rsidRPr="00280651">
        <w:rPr>
          <w:rFonts w:ascii="Arial" w:hAnsi="Arial" w:cs="Arial"/>
          <w:sz w:val="18"/>
          <w:szCs w:val="18"/>
        </w:rPr>
        <w:t>» и регулирует общий пор</w:t>
      </w:r>
      <w:r w:rsidRPr="00280651">
        <w:rPr>
          <w:rFonts w:ascii="Arial" w:hAnsi="Arial" w:cs="Arial"/>
          <w:sz w:val="18"/>
          <w:szCs w:val="18"/>
        </w:rPr>
        <w:t>я</w:t>
      </w:r>
      <w:r w:rsidRPr="00280651">
        <w:rPr>
          <w:rFonts w:ascii="Arial" w:hAnsi="Arial" w:cs="Arial"/>
          <w:sz w:val="18"/>
          <w:szCs w:val="18"/>
        </w:rPr>
        <w:t xml:space="preserve">док сбора и расходования денежных средств Партнерства. </w:t>
      </w:r>
      <w:r w:rsidRPr="00280651">
        <w:rPr>
          <w:rFonts w:ascii="Arial" w:hAnsi="Arial" w:cs="Arial"/>
          <w:bCs/>
          <w:sz w:val="18"/>
          <w:szCs w:val="18"/>
        </w:rPr>
        <w:t>Настоящее Положение вступает в силу с моме</w:t>
      </w:r>
      <w:r w:rsidRPr="00280651">
        <w:rPr>
          <w:rFonts w:ascii="Arial" w:hAnsi="Arial" w:cs="Arial"/>
          <w:bCs/>
          <w:sz w:val="18"/>
          <w:szCs w:val="18"/>
        </w:rPr>
        <w:t>н</w:t>
      </w:r>
      <w:r w:rsidRPr="00280651">
        <w:rPr>
          <w:rFonts w:ascii="Arial" w:hAnsi="Arial" w:cs="Arial"/>
          <w:bCs/>
          <w:sz w:val="18"/>
          <w:szCs w:val="18"/>
        </w:rPr>
        <w:t>та его утверждения решением Общего собрания членов Партнерства и является обязательным для всех членов Пар</w:t>
      </w:r>
      <w:r w:rsidRPr="00280651">
        <w:rPr>
          <w:rFonts w:ascii="Arial" w:hAnsi="Arial" w:cs="Arial"/>
          <w:bCs/>
          <w:sz w:val="18"/>
          <w:szCs w:val="18"/>
        </w:rPr>
        <w:t>т</w:t>
      </w:r>
      <w:r w:rsidRPr="00280651">
        <w:rPr>
          <w:rFonts w:ascii="Arial" w:hAnsi="Arial" w:cs="Arial"/>
          <w:bCs/>
          <w:sz w:val="18"/>
          <w:szCs w:val="18"/>
        </w:rPr>
        <w:t>нерства</w:t>
      </w:r>
      <w:r w:rsidR="000F4148">
        <w:rPr>
          <w:rFonts w:ascii="Arial" w:hAnsi="Arial" w:cs="Arial"/>
          <w:bCs/>
          <w:sz w:val="18"/>
          <w:szCs w:val="18"/>
        </w:rPr>
        <w:t>, а также для граждан, ведущих дачное хозяйство в индивидуальном порядке</w:t>
      </w:r>
      <w:r w:rsidRPr="00280651">
        <w:rPr>
          <w:rFonts w:ascii="Arial" w:hAnsi="Arial" w:cs="Arial"/>
          <w:bCs/>
          <w:sz w:val="18"/>
          <w:szCs w:val="18"/>
        </w:rPr>
        <w:t>. Изменения и дополнения к настоящему Положению принимаются на Общем собрании членов Партне</w:t>
      </w:r>
      <w:r w:rsidRPr="00280651">
        <w:rPr>
          <w:rFonts w:ascii="Arial" w:hAnsi="Arial" w:cs="Arial"/>
          <w:bCs/>
          <w:sz w:val="18"/>
          <w:szCs w:val="18"/>
        </w:rPr>
        <w:t>р</w:t>
      </w:r>
      <w:r w:rsidRPr="00280651">
        <w:rPr>
          <w:rFonts w:ascii="Arial" w:hAnsi="Arial" w:cs="Arial"/>
          <w:bCs/>
          <w:sz w:val="18"/>
          <w:szCs w:val="18"/>
        </w:rPr>
        <w:t>ства.</w:t>
      </w:r>
    </w:p>
    <w:p w:rsidR="006B216F" w:rsidRPr="00280651" w:rsidRDefault="006B216F" w:rsidP="006B216F">
      <w:pPr>
        <w:jc w:val="both"/>
        <w:rPr>
          <w:rFonts w:ascii="Arial" w:hAnsi="Arial" w:cs="Arial"/>
          <w:bCs/>
          <w:sz w:val="18"/>
          <w:szCs w:val="18"/>
        </w:rPr>
      </w:pP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>2. Термины и определения</w:t>
      </w:r>
    </w:p>
    <w:p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b/>
          <w:sz w:val="18"/>
          <w:szCs w:val="18"/>
        </w:rPr>
      </w:pPr>
    </w:p>
    <w:bookmarkEnd w:id="3"/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>Вступительные взносы</w:t>
      </w:r>
      <w:r w:rsidRPr="00280651">
        <w:rPr>
          <w:sz w:val="18"/>
          <w:szCs w:val="18"/>
        </w:rPr>
        <w:t xml:space="preserve"> – денежные средства, внесенные членами Партнерства на организацио</w:t>
      </w:r>
      <w:r w:rsidRPr="00280651">
        <w:rPr>
          <w:sz w:val="18"/>
          <w:szCs w:val="18"/>
        </w:rPr>
        <w:t>н</w:t>
      </w:r>
      <w:r w:rsidRPr="00280651">
        <w:rPr>
          <w:sz w:val="18"/>
          <w:szCs w:val="18"/>
        </w:rPr>
        <w:t>ные расходы на оформление документации.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>Членские взносы</w:t>
      </w:r>
      <w:r w:rsidRPr="00280651">
        <w:rPr>
          <w:sz w:val="18"/>
          <w:szCs w:val="18"/>
        </w:rPr>
        <w:t xml:space="preserve"> – денежные средства, периодически вносимые членами Партнерства на оплату труда рабо</w:t>
      </w:r>
      <w:r w:rsidRPr="00280651">
        <w:rPr>
          <w:sz w:val="18"/>
          <w:szCs w:val="18"/>
        </w:rPr>
        <w:t>т</w:t>
      </w:r>
      <w:r w:rsidRPr="00280651">
        <w:rPr>
          <w:sz w:val="18"/>
          <w:szCs w:val="18"/>
        </w:rPr>
        <w:t>ников, заключивших трудовые договоры с Партнерством, и другие текущие расходы Партнерства.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>Целевые взносы</w:t>
      </w:r>
      <w:r w:rsidRPr="00280651">
        <w:rPr>
          <w:sz w:val="18"/>
          <w:szCs w:val="18"/>
        </w:rPr>
        <w:t xml:space="preserve"> – денежные средства, внесенные членами Партнерства на приобретение (создание), кап</w:t>
      </w:r>
      <w:r w:rsidRPr="00280651">
        <w:rPr>
          <w:sz w:val="18"/>
          <w:szCs w:val="18"/>
        </w:rPr>
        <w:t>и</w:t>
      </w:r>
      <w:r w:rsidRPr="00280651">
        <w:rPr>
          <w:sz w:val="18"/>
          <w:szCs w:val="18"/>
        </w:rPr>
        <w:t>тальный ремонт и реконструкцию объектов общего пользования.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 xml:space="preserve">Платежи – </w:t>
      </w:r>
      <w:r w:rsidRPr="00280651">
        <w:rPr>
          <w:sz w:val="18"/>
          <w:szCs w:val="18"/>
        </w:rPr>
        <w:t>денежные средства, вносимые гражданами, не являющимися членами ДНП, на приобретение (созд</w:t>
      </w:r>
      <w:r w:rsidRPr="00280651">
        <w:rPr>
          <w:sz w:val="18"/>
          <w:szCs w:val="18"/>
        </w:rPr>
        <w:t>а</w:t>
      </w:r>
      <w:r w:rsidRPr="00280651">
        <w:rPr>
          <w:sz w:val="18"/>
          <w:szCs w:val="18"/>
        </w:rPr>
        <w:t>ние) объектов общего пользования или уплачиваемые в счет исполн</w:t>
      </w:r>
      <w:r w:rsidRPr="00280651">
        <w:rPr>
          <w:sz w:val="18"/>
          <w:szCs w:val="18"/>
        </w:rPr>
        <w:t>е</w:t>
      </w:r>
      <w:r w:rsidRPr="00280651">
        <w:rPr>
          <w:sz w:val="18"/>
          <w:szCs w:val="18"/>
        </w:rPr>
        <w:t>ния обязательств по Договору «О порядке создания и пользования объектами инфрастру</w:t>
      </w:r>
      <w:r w:rsidRPr="00280651">
        <w:rPr>
          <w:sz w:val="18"/>
          <w:szCs w:val="18"/>
        </w:rPr>
        <w:t>к</w:t>
      </w:r>
      <w:r w:rsidRPr="00280651">
        <w:rPr>
          <w:sz w:val="18"/>
          <w:szCs w:val="18"/>
        </w:rPr>
        <w:t xml:space="preserve">туры и другим имуществом общего пользования </w:t>
      </w:r>
      <w:r w:rsidR="007366D7">
        <w:rPr>
          <w:sz w:val="18"/>
          <w:szCs w:val="18"/>
        </w:rPr>
        <w:t>ДНП «Удачное»</w:t>
      </w:r>
      <w:r w:rsidRPr="00280651">
        <w:rPr>
          <w:sz w:val="18"/>
          <w:szCs w:val="18"/>
        </w:rPr>
        <w:t xml:space="preserve"> при ведении дачного хозяйства в индивидуальном п</w:t>
      </w:r>
      <w:r w:rsidRPr="00280651">
        <w:rPr>
          <w:sz w:val="18"/>
          <w:szCs w:val="18"/>
        </w:rPr>
        <w:t>о</w:t>
      </w:r>
      <w:r w:rsidRPr="00280651">
        <w:rPr>
          <w:sz w:val="18"/>
          <w:szCs w:val="18"/>
        </w:rPr>
        <w:t>рядке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b/>
          <w:sz w:val="18"/>
          <w:szCs w:val="18"/>
        </w:rPr>
        <w:t>Объекты общего пользования</w:t>
      </w:r>
      <w:r w:rsidRPr="00280651">
        <w:rPr>
          <w:sz w:val="18"/>
          <w:szCs w:val="18"/>
        </w:rPr>
        <w:t xml:space="preserve"> (далее Инфраструктура) – объекты (в том числе земельные участки), предназначенное для обеспечения в пределах территории Партнерства потребностей членов Пар</w:t>
      </w:r>
      <w:r w:rsidRPr="00280651">
        <w:rPr>
          <w:sz w:val="18"/>
          <w:szCs w:val="18"/>
        </w:rPr>
        <w:t>т</w:t>
      </w:r>
      <w:r w:rsidRPr="00280651">
        <w:rPr>
          <w:sz w:val="18"/>
          <w:szCs w:val="18"/>
        </w:rPr>
        <w:t>нерства и граждан, ведущих дачное хозяйство в индивидуальном порядке, в проходе, проезде, вод</w:t>
      </w:r>
      <w:r w:rsidRPr="00280651">
        <w:rPr>
          <w:sz w:val="18"/>
          <w:szCs w:val="18"/>
        </w:rPr>
        <w:t>о</w:t>
      </w:r>
      <w:r w:rsidRPr="00280651">
        <w:rPr>
          <w:sz w:val="18"/>
          <w:szCs w:val="18"/>
        </w:rPr>
        <w:t>снабжении и водоотведении, электроснабжении, газоснабжении, теплоснабжении, охране, организ</w:t>
      </w:r>
      <w:r w:rsidRPr="00280651">
        <w:rPr>
          <w:sz w:val="18"/>
          <w:szCs w:val="18"/>
        </w:rPr>
        <w:t>а</w:t>
      </w:r>
      <w:r w:rsidRPr="00280651">
        <w:rPr>
          <w:sz w:val="18"/>
          <w:szCs w:val="18"/>
        </w:rPr>
        <w:t>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подобное).</w:t>
      </w:r>
    </w:p>
    <w:p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4" w:name="_Toc254968665"/>
      <w:r w:rsidRPr="00280651">
        <w:rPr>
          <w:b/>
          <w:sz w:val="18"/>
          <w:szCs w:val="18"/>
        </w:rPr>
        <w:t>3. Определение размеров и порядок оплаты взносов членами Партнерства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3.1. Члены Партнерства, обязаны своевременно уплачивать членские и целевые взносы, предусмотренные зак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нодательством Российской Федерации и Уставом  Партнерства</w:t>
      </w:r>
      <w:r w:rsidRPr="00280651">
        <w:rPr>
          <w:rFonts w:ascii="Arial" w:hAnsi="Arial" w:cs="Arial"/>
          <w:color w:val="FF0000"/>
          <w:sz w:val="18"/>
          <w:szCs w:val="18"/>
        </w:rPr>
        <w:t>.</w:t>
      </w:r>
    </w:p>
    <w:p w:rsidR="006B216F" w:rsidRPr="00280651" w:rsidRDefault="006B216F" w:rsidP="006B21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80651">
        <w:rPr>
          <w:rFonts w:ascii="Arial" w:hAnsi="Arial" w:cs="Arial"/>
          <w:color w:val="auto"/>
          <w:sz w:val="18"/>
          <w:szCs w:val="18"/>
        </w:rPr>
        <w:t>3.2. Размер вступительного взноса устанавливается решением Общего собрания членов Партне</w:t>
      </w:r>
      <w:r w:rsidRPr="00280651">
        <w:rPr>
          <w:rFonts w:ascii="Arial" w:hAnsi="Arial" w:cs="Arial"/>
          <w:color w:val="auto"/>
          <w:sz w:val="18"/>
          <w:szCs w:val="18"/>
        </w:rPr>
        <w:t>р</w:t>
      </w:r>
      <w:r w:rsidRPr="00280651">
        <w:rPr>
          <w:rFonts w:ascii="Arial" w:hAnsi="Arial" w:cs="Arial"/>
          <w:color w:val="auto"/>
          <w:sz w:val="18"/>
          <w:szCs w:val="18"/>
        </w:rPr>
        <w:t>ства.</w:t>
      </w:r>
    </w:p>
    <w:p w:rsidR="006B216F" w:rsidRPr="00280651" w:rsidRDefault="006B216F" w:rsidP="006B21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80651">
        <w:rPr>
          <w:rFonts w:ascii="Arial" w:hAnsi="Arial" w:cs="Arial"/>
          <w:color w:val="auto"/>
          <w:sz w:val="18"/>
          <w:szCs w:val="18"/>
        </w:rPr>
        <w:t xml:space="preserve">3.3. Принятые в Партнерство члены обязаны внести вступительный взнос в течение 10-ти (десяти) календарных дней с момента </w:t>
      </w:r>
      <w:r w:rsidR="00A60FB6">
        <w:rPr>
          <w:rFonts w:ascii="Arial" w:hAnsi="Arial" w:cs="Arial"/>
          <w:color w:val="auto"/>
          <w:sz w:val="18"/>
          <w:szCs w:val="18"/>
        </w:rPr>
        <w:t xml:space="preserve">принятия </w:t>
      </w:r>
      <w:r w:rsidRPr="00280651">
        <w:rPr>
          <w:rFonts w:ascii="Arial" w:hAnsi="Arial" w:cs="Arial"/>
          <w:color w:val="auto"/>
          <w:sz w:val="18"/>
          <w:szCs w:val="18"/>
        </w:rPr>
        <w:t>решения Общего собрания членов Партнерс</w:t>
      </w:r>
      <w:r w:rsidRPr="00280651">
        <w:rPr>
          <w:rFonts w:ascii="Arial" w:hAnsi="Arial" w:cs="Arial"/>
          <w:color w:val="auto"/>
          <w:sz w:val="18"/>
          <w:szCs w:val="18"/>
        </w:rPr>
        <w:t>т</w:t>
      </w:r>
      <w:r w:rsidRPr="00280651">
        <w:rPr>
          <w:rFonts w:ascii="Arial" w:hAnsi="Arial" w:cs="Arial"/>
          <w:color w:val="auto"/>
          <w:sz w:val="18"/>
          <w:szCs w:val="18"/>
        </w:rPr>
        <w:t>ва.</w:t>
      </w:r>
    </w:p>
    <w:p w:rsidR="006B216F" w:rsidRPr="00280651" w:rsidRDefault="006B216F" w:rsidP="006B216F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  <w:r w:rsidRPr="00280651">
        <w:rPr>
          <w:rFonts w:ascii="Arial" w:hAnsi="Arial" w:cs="Arial"/>
          <w:color w:val="auto"/>
          <w:sz w:val="18"/>
          <w:szCs w:val="18"/>
        </w:rPr>
        <w:t>3.4. Размер ежемесячного членского взноса устанавливается решением Общего собрания членов Партнерства на основании приходно-расходной сметы Партнерства, утверждаемой Общим собран</w:t>
      </w:r>
      <w:r w:rsidRPr="00280651">
        <w:rPr>
          <w:rFonts w:ascii="Arial" w:hAnsi="Arial" w:cs="Arial"/>
          <w:color w:val="auto"/>
          <w:sz w:val="18"/>
          <w:szCs w:val="18"/>
        </w:rPr>
        <w:t>и</w:t>
      </w:r>
      <w:r w:rsidRPr="00280651">
        <w:rPr>
          <w:rFonts w:ascii="Arial" w:hAnsi="Arial" w:cs="Arial"/>
          <w:color w:val="auto"/>
          <w:sz w:val="18"/>
          <w:szCs w:val="18"/>
        </w:rPr>
        <w:t>ем членов Партнерства.</w:t>
      </w:r>
      <w:r w:rsidRPr="00280651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6B216F" w:rsidRPr="00280651" w:rsidRDefault="006B216F" w:rsidP="006B21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80651">
        <w:rPr>
          <w:rFonts w:ascii="Arial" w:hAnsi="Arial" w:cs="Arial"/>
          <w:color w:val="auto"/>
          <w:sz w:val="18"/>
          <w:szCs w:val="18"/>
        </w:rPr>
        <w:t xml:space="preserve">3.5. Членские </w:t>
      </w:r>
      <w:r w:rsidR="00A60FB6">
        <w:rPr>
          <w:rFonts w:ascii="Arial" w:hAnsi="Arial" w:cs="Arial"/>
          <w:color w:val="auto"/>
          <w:sz w:val="18"/>
          <w:szCs w:val="18"/>
        </w:rPr>
        <w:t>взносы вносятся ежемесячно до 15</w:t>
      </w:r>
      <w:r w:rsidRPr="00280651">
        <w:rPr>
          <w:rFonts w:ascii="Arial" w:hAnsi="Arial" w:cs="Arial"/>
          <w:color w:val="auto"/>
          <w:sz w:val="18"/>
          <w:szCs w:val="18"/>
        </w:rPr>
        <w:t xml:space="preserve"> числа каждого месяца, за который  вноси</w:t>
      </w:r>
      <w:r w:rsidRPr="00280651">
        <w:rPr>
          <w:rFonts w:ascii="Arial" w:hAnsi="Arial" w:cs="Arial"/>
          <w:color w:val="auto"/>
          <w:sz w:val="18"/>
          <w:szCs w:val="18"/>
        </w:rPr>
        <w:t>т</w:t>
      </w:r>
      <w:r w:rsidRPr="00280651">
        <w:rPr>
          <w:rFonts w:ascii="Arial" w:hAnsi="Arial" w:cs="Arial"/>
          <w:color w:val="auto"/>
          <w:sz w:val="18"/>
          <w:szCs w:val="18"/>
        </w:rPr>
        <w:t>ся плата. Членские взносы могут вноситься как за очередной месяц, так и за несколько м</w:t>
      </w:r>
      <w:r w:rsidRPr="00280651">
        <w:rPr>
          <w:rFonts w:ascii="Arial" w:hAnsi="Arial" w:cs="Arial"/>
          <w:color w:val="auto"/>
          <w:sz w:val="18"/>
          <w:szCs w:val="18"/>
        </w:rPr>
        <w:t>е</w:t>
      </w:r>
      <w:r w:rsidRPr="00280651">
        <w:rPr>
          <w:rFonts w:ascii="Arial" w:hAnsi="Arial" w:cs="Arial"/>
          <w:color w:val="auto"/>
          <w:sz w:val="18"/>
          <w:szCs w:val="18"/>
        </w:rPr>
        <w:t>сяцев вперед.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3.6. Члены Партнерства производят оплату взносов, предусмотренных настоящим Положением, путем перечи</w:t>
      </w:r>
      <w:r w:rsidRPr="00280651">
        <w:rPr>
          <w:rFonts w:ascii="Arial" w:hAnsi="Arial" w:cs="Arial"/>
          <w:sz w:val="18"/>
          <w:szCs w:val="18"/>
        </w:rPr>
        <w:t>с</w:t>
      </w:r>
      <w:r w:rsidRPr="00280651">
        <w:rPr>
          <w:rFonts w:ascii="Arial" w:hAnsi="Arial" w:cs="Arial"/>
          <w:sz w:val="18"/>
          <w:szCs w:val="18"/>
        </w:rPr>
        <w:t>ления денежных средств на расчетный счет или в кассу Партнерства. Датой оплаты сч</w:t>
      </w:r>
      <w:r w:rsidRPr="00280651">
        <w:rPr>
          <w:rFonts w:ascii="Arial" w:hAnsi="Arial" w:cs="Arial"/>
          <w:sz w:val="18"/>
          <w:szCs w:val="18"/>
        </w:rPr>
        <w:t>и</w:t>
      </w:r>
      <w:r w:rsidRPr="00280651">
        <w:rPr>
          <w:rFonts w:ascii="Arial" w:hAnsi="Arial" w:cs="Arial"/>
          <w:sz w:val="18"/>
          <w:szCs w:val="18"/>
        </w:rPr>
        <w:t>тается дата зачисления денежных средств на расчетный счет Партнерства или дата оплаты в кассу Партнерства.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3.7. Членские вносы уплачиваются с месяца вступления собственника в Партнерство. 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3.8. В случае несвоевременной уплаты членом Партнерства соответствующих взносов, предусмотренных наст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ящим  Положением, в сроки, установленные настоящим Положением или решением Общего собрания членов Партнерства, с такого члена Партнерс</w:t>
      </w:r>
      <w:r w:rsidR="00E352CC">
        <w:rPr>
          <w:rFonts w:ascii="Arial" w:hAnsi="Arial" w:cs="Arial"/>
          <w:sz w:val="18"/>
          <w:szCs w:val="18"/>
        </w:rPr>
        <w:t>тва взыскивается пени в размере</w:t>
      </w:r>
      <w:r w:rsidRPr="00280651">
        <w:rPr>
          <w:rFonts w:ascii="Arial" w:hAnsi="Arial" w:cs="Arial"/>
          <w:sz w:val="18"/>
          <w:szCs w:val="18"/>
        </w:rPr>
        <w:t xml:space="preserve"> </w:t>
      </w:r>
      <w:r w:rsidR="00E352CC">
        <w:rPr>
          <w:rFonts w:ascii="Arial" w:hAnsi="Arial" w:cs="Arial"/>
          <w:sz w:val="18"/>
          <w:szCs w:val="18"/>
        </w:rPr>
        <w:t>0,3</w:t>
      </w:r>
      <w:r w:rsidRPr="00280651">
        <w:rPr>
          <w:rFonts w:ascii="Arial" w:hAnsi="Arial" w:cs="Arial"/>
          <w:sz w:val="18"/>
          <w:szCs w:val="18"/>
        </w:rPr>
        <w:t xml:space="preserve"> % от суммы невнесе</w:t>
      </w:r>
      <w:r w:rsidRPr="00280651">
        <w:rPr>
          <w:rFonts w:ascii="Arial" w:hAnsi="Arial" w:cs="Arial"/>
          <w:sz w:val="18"/>
          <w:szCs w:val="18"/>
        </w:rPr>
        <w:t>н</w:t>
      </w:r>
      <w:r w:rsidRPr="00280651">
        <w:rPr>
          <w:rFonts w:ascii="Arial" w:hAnsi="Arial" w:cs="Arial"/>
          <w:sz w:val="18"/>
          <w:szCs w:val="18"/>
        </w:rPr>
        <w:t xml:space="preserve">ного взноса за каждый день просрочки, но не более размера неуплаченной суммы. Уплаченные членами Партнерства пени могут быть </w:t>
      </w:r>
      <w:r w:rsidRPr="00280651">
        <w:rPr>
          <w:rFonts w:ascii="Arial" w:hAnsi="Arial" w:cs="Arial"/>
          <w:sz w:val="18"/>
          <w:szCs w:val="18"/>
        </w:rPr>
        <w:lastRenderedPageBreak/>
        <w:t xml:space="preserve">израсходованы на неотложные нужды Партнерства.   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3.9. В случае отказа члена Партнерства от добровольной уплаты взносов и пени, пред</w:t>
      </w:r>
      <w:r w:rsidRPr="00280651">
        <w:rPr>
          <w:rFonts w:ascii="Arial" w:hAnsi="Arial" w:cs="Arial"/>
          <w:sz w:val="18"/>
          <w:szCs w:val="18"/>
        </w:rPr>
        <w:t>у</w:t>
      </w:r>
      <w:r w:rsidRPr="00280651">
        <w:rPr>
          <w:rFonts w:ascii="Arial" w:hAnsi="Arial" w:cs="Arial"/>
          <w:sz w:val="18"/>
          <w:szCs w:val="18"/>
        </w:rPr>
        <w:t>смотренных настоящим Положением, Партнерство вправе обратиться в суд с иском об их принудительном взы</w:t>
      </w:r>
      <w:r w:rsidRPr="00280651">
        <w:rPr>
          <w:rFonts w:ascii="Arial" w:hAnsi="Arial" w:cs="Arial"/>
          <w:sz w:val="18"/>
          <w:szCs w:val="18"/>
        </w:rPr>
        <w:t>с</w:t>
      </w:r>
      <w:r w:rsidRPr="00280651">
        <w:rPr>
          <w:rFonts w:ascii="Arial" w:hAnsi="Arial" w:cs="Arial"/>
          <w:sz w:val="18"/>
          <w:szCs w:val="18"/>
        </w:rPr>
        <w:t>кании, а также на Общем собрании членов Партнерства может быть поставлен вопрос об исключ</w:t>
      </w:r>
      <w:r w:rsidRPr="00280651">
        <w:rPr>
          <w:rFonts w:ascii="Arial" w:hAnsi="Arial" w:cs="Arial"/>
          <w:sz w:val="18"/>
          <w:szCs w:val="18"/>
        </w:rPr>
        <w:t>е</w:t>
      </w:r>
      <w:r w:rsidRPr="00280651">
        <w:rPr>
          <w:rFonts w:ascii="Arial" w:hAnsi="Arial" w:cs="Arial"/>
          <w:sz w:val="18"/>
          <w:szCs w:val="18"/>
        </w:rPr>
        <w:t>нии неплательщика из числа членов Партнерства.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bookmarkEnd w:id="4"/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>4. Платежи граждан, не являющихся членами Партнерства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4.1. Граждане, не являющиеся членами Партнерства, но имеющие законное право со</w:t>
      </w:r>
      <w:r w:rsidRPr="00280651">
        <w:rPr>
          <w:rFonts w:ascii="Arial" w:hAnsi="Arial" w:cs="Arial"/>
          <w:sz w:val="18"/>
          <w:szCs w:val="18"/>
        </w:rPr>
        <w:t>б</w:t>
      </w:r>
      <w:r w:rsidRPr="00280651">
        <w:rPr>
          <w:rFonts w:ascii="Arial" w:hAnsi="Arial" w:cs="Arial"/>
          <w:sz w:val="18"/>
          <w:szCs w:val="18"/>
        </w:rPr>
        <w:t>ственности, владения или пользования дачным участком, расположенным в границах терр</w:t>
      </w:r>
      <w:r w:rsidRPr="00280651">
        <w:rPr>
          <w:rFonts w:ascii="Arial" w:hAnsi="Arial" w:cs="Arial"/>
          <w:sz w:val="18"/>
          <w:szCs w:val="18"/>
        </w:rPr>
        <w:t>и</w:t>
      </w:r>
      <w:r w:rsidRPr="00280651">
        <w:rPr>
          <w:rFonts w:ascii="Arial" w:hAnsi="Arial" w:cs="Arial"/>
          <w:sz w:val="18"/>
          <w:szCs w:val="18"/>
        </w:rPr>
        <w:t>тории Партнерства, ведущие дачное хозяйство в индивидуальном порядке, на основании ст.8 Федерального закона №66-ФЗ от 15.04.1998 г. «О садоводческих, огороднических и дачных некоммерческих объединениях граждан» и владельцы расположенных в пределах Партнерства земельных участков (в том числе не вступившие в Партнерство или не офо</w:t>
      </w:r>
      <w:r w:rsidRPr="00280651">
        <w:rPr>
          <w:rFonts w:ascii="Arial" w:hAnsi="Arial" w:cs="Arial"/>
          <w:sz w:val="18"/>
          <w:szCs w:val="18"/>
        </w:rPr>
        <w:t>р</w:t>
      </w:r>
      <w:r w:rsidRPr="00280651">
        <w:rPr>
          <w:rFonts w:ascii="Arial" w:hAnsi="Arial" w:cs="Arial"/>
          <w:sz w:val="18"/>
          <w:szCs w:val="18"/>
        </w:rPr>
        <w:t>мившие свои права наследники владельцев земельных участков, расположенных на территории Партнерства), которые не оформ</w:t>
      </w:r>
      <w:r w:rsidRPr="00280651">
        <w:rPr>
          <w:rFonts w:ascii="Arial" w:hAnsi="Arial" w:cs="Arial"/>
          <w:sz w:val="18"/>
          <w:szCs w:val="18"/>
        </w:rPr>
        <w:t>и</w:t>
      </w:r>
      <w:r w:rsidRPr="00280651">
        <w:rPr>
          <w:rFonts w:ascii="Arial" w:hAnsi="Arial" w:cs="Arial"/>
          <w:sz w:val="18"/>
          <w:szCs w:val="18"/>
        </w:rPr>
        <w:t>ли свидетельство о праве собственности на земельный участок вправе пользоваться всей инфраструктурой партнерства (на основании временного договора) только оплачивая соразмерные, установленным Общим с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бранием членов Партнерства платежи.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4.2  Граждане, ведущие дачное хозяйство в индивидуальном порядке, осуществляют следующие пл</w:t>
      </w:r>
      <w:r w:rsidRPr="00280651">
        <w:rPr>
          <w:sz w:val="18"/>
          <w:szCs w:val="18"/>
        </w:rPr>
        <w:t>а</w:t>
      </w:r>
      <w:r w:rsidRPr="00280651">
        <w:rPr>
          <w:sz w:val="18"/>
          <w:szCs w:val="18"/>
        </w:rPr>
        <w:t>тежи:</w:t>
      </w:r>
    </w:p>
    <w:p w:rsidR="006B216F" w:rsidRPr="00280651" w:rsidRDefault="006B216F" w:rsidP="006B216F">
      <w:pPr>
        <w:pStyle w:val="ConsPlusNormal"/>
        <w:widowControl/>
        <w:numPr>
          <w:ilvl w:val="0"/>
          <w:numId w:val="9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на приобретение (создание), содержание и ремонт объектов инфраструктуры и другого имущества о</w:t>
      </w:r>
      <w:r w:rsidRPr="00280651">
        <w:rPr>
          <w:sz w:val="18"/>
          <w:szCs w:val="18"/>
        </w:rPr>
        <w:t>б</w:t>
      </w:r>
      <w:r w:rsidRPr="00280651">
        <w:rPr>
          <w:sz w:val="18"/>
          <w:szCs w:val="18"/>
        </w:rPr>
        <w:t>щего пользования Партнерства;</w:t>
      </w:r>
    </w:p>
    <w:p w:rsidR="006B216F" w:rsidRPr="00280651" w:rsidRDefault="006B216F" w:rsidP="006B216F">
      <w:pPr>
        <w:pStyle w:val="ConsPlusNormal"/>
        <w:widowControl/>
        <w:numPr>
          <w:ilvl w:val="0"/>
          <w:numId w:val="9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за организационную работу по благоустройству поселка и за пользование объектами инфраструктуры, возмещ</w:t>
      </w:r>
      <w:r w:rsidRPr="00280651">
        <w:rPr>
          <w:sz w:val="18"/>
          <w:szCs w:val="18"/>
        </w:rPr>
        <w:t>а</w:t>
      </w:r>
      <w:r w:rsidRPr="00280651">
        <w:rPr>
          <w:sz w:val="18"/>
          <w:szCs w:val="18"/>
        </w:rPr>
        <w:t>ющие расходы Партнерства, связанные с обеспечением функционирования и обслуживание объектов имущ</w:t>
      </w:r>
      <w:r w:rsidRPr="00280651">
        <w:rPr>
          <w:sz w:val="18"/>
          <w:szCs w:val="18"/>
        </w:rPr>
        <w:t>е</w:t>
      </w:r>
      <w:r w:rsidRPr="00280651">
        <w:rPr>
          <w:sz w:val="18"/>
          <w:szCs w:val="18"/>
        </w:rPr>
        <w:t>ства общего пользования;</w:t>
      </w:r>
    </w:p>
    <w:p w:rsidR="006B216F" w:rsidRPr="00280651" w:rsidRDefault="006B216F" w:rsidP="006B216F">
      <w:pPr>
        <w:pStyle w:val="ConsPlusNormal"/>
        <w:widowControl/>
        <w:numPr>
          <w:ilvl w:val="0"/>
          <w:numId w:val="9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компенсация налога на доходы, установленного законодательством Российской Федерации для неко</w:t>
      </w:r>
      <w:r w:rsidRPr="00280651">
        <w:rPr>
          <w:sz w:val="18"/>
          <w:szCs w:val="18"/>
        </w:rPr>
        <w:t>м</w:t>
      </w:r>
      <w:r w:rsidRPr="00280651">
        <w:rPr>
          <w:sz w:val="18"/>
          <w:szCs w:val="18"/>
        </w:rPr>
        <w:t>мерческих организаций, связанная с осуществлением предпринимательской деятельности по обеспечению условий Дог</w:t>
      </w:r>
      <w:r w:rsidRPr="00280651">
        <w:rPr>
          <w:sz w:val="18"/>
          <w:szCs w:val="18"/>
        </w:rPr>
        <w:t>о</w:t>
      </w:r>
      <w:r w:rsidRPr="00280651">
        <w:rPr>
          <w:sz w:val="18"/>
          <w:szCs w:val="18"/>
        </w:rPr>
        <w:t xml:space="preserve">вора </w:t>
      </w:r>
      <w:r w:rsidR="00151722">
        <w:rPr>
          <w:sz w:val="18"/>
          <w:szCs w:val="18"/>
        </w:rPr>
        <w:t>«О порядке создания и пользования объектами инфраструктуры и другим имуществом общего пользования ДНП «Удачное»</w:t>
      </w:r>
      <w:r w:rsidRPr="00280651">
        <w:rPr>
          <w:sz w:val="18"/>
          <w:szCs w:val="18"/>
        </w:rPr>
        <w:t>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4.3.  Платежи на приобретение (создание), содержание и ремонт объектов инфраструктуры и другого имущества общего пользования Партнерства соответствуют размеру целевых взносов для членов Партнерства, устано</w:t>
      </w:r>
      <w:r w:rsidRPr="00280651">
        <w:rPr>
          <w:sz w:val="18"/>
          <w:szCs w:val="18"/>
        </w:rPr>
        <w:t>в</w:t>
      </w:r>
      <w:r w:rsidRPr="00280651">
        <w:rPr>
          <w:sz w:val="18"/>
          <w:szCs w:val="18"/>
        </w:rPr>
        <w:t>ленных решением Общего собрания членов Пар</w:t>
      </w:r>
      <w:r w:rsidRPr="00280651">
        <w:rPr>
          <w:sz w:val="18"/>
          <w:szCs w:val="18"/>
        </w:rPr>
        <w:t>т</w:t>
      </w:r>
      <w:r w:rsidRPr="00280651">
        <w:rPr>
          <w:sz w:val="18"/>
          <w:szCs w:val="18"/>
        </w:rPr>
        <w:t>нерства.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4.4.  Размер платежей за организационную  работу по благоустройству поселка и за пользование объектами инфраструктуры определяется на основании приходно-расходной сметы, утвержденной решением Общего собр</w:t>
      </w:r>
      <w:r w:rsidRPr="00280651">
        <w:rPr>
          <w:rFonts w:ascii="Arial" w:hAnsi="Arial" w:cs="Arial"/>
          <w:sz w:val="18"/>
          <w:szCs w:val="18"/>
        </w:rPr>
        <w:t>а</w:t>
      </w:r>
      <w:r w:rsidRPr="00280651">
        <w:rPr>
          <w:rFonts w:ascii="Arial" w:hAnsi="Arial" w:cs="Arial"/>
          <w:sz w:val="18"/>
          <w:szCs w:val="18"/>
        </w:rPr>
        <w:t>ния членов Партнерства, и утверждается Общим собранием членов Пар</w:t>
      </w:r>
      <w:r w:rsidRPr="00280651">
        <w:rPr>
          <w:rFonts w:ascii="Arial" w:hAnsi="Arial" w:cs="Arial"/>
          <w:sz w:val="18"/>
          <w:szCs w:val="18"/>
        </w:rPr>
        <w:t>т</w:t>
      </w:r>
      <w:r w:rsidRPr="00280651">
        <w:rPr>
          <w:rFonts w:ascii="Arial" w:hAnsi="Arial" w:cs="Arial"/>
          <w:sz w:val="18"/>
          <w:szCs w:val="18"/>
        </w:rPr>
        <w:t>нерства.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4.5. В случае несвоевременной уплаты платежей в сроки, установленные настоящим Пол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жением или решением Общего собрания членов Партнерства, с такого индивидуального собственника взы</w:t>
      </w:r>
      <w:r w:rsidRPr="00280651">
        <w:rPr>
          <w:rFonts w:ascii="Arial" w:hAnsi="Arial" w:cs="Arial"/>
          <w:sz w:val="18"/>
          <w:szCs w:val="18"/>
        </w:rPr>
        <w:t>с</w:t>
      </w:r>
      <w:r w:rsidRPr="00280651">
        <w:rPr>
          <w:rFonts w:ascii="Arial" w:hAnsi="Arial" w:cs="Arial"/>
          <w:sz w:val="18"/>
          <w:szCs w:val="18"/>
        </w:rPr>
        <w:t>кивается пени в размере 0,</w:t>
      </w:r>
      <w:r w:rsidR="007E1FC2">
        <w:rPr>
          <w:rFonts w:ascii="Arial" w:hAnsi="Arial" w:cs="Arial"/>
          <w:sz w:val="18"/>
          <w:szCs w:val="18"/>
        </w:rPr>
        <w:t>3</w:t>
      </w:r>
      <w:r w:rsidRPr="00280651">
        <w:rPr>
          <w:rFonts w:ascii="Arial" w:hAnsi="Arial" w:cs="Arial"/>
          <w:sz w:val="18"/>
          <w:szCs w:val="18"/>
        </w:rPr>
        <w:t xml:space="preserve"> % от суммы невнесенного платежа за каждый день просрочки, но не б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 xml:space="preserve">лее размера неуплаченной суммы. 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4.6. В случае отказа индивидуального собственника от добровольной уплаты платежей и пени, пред</w:t>
      </w:r>
      <w:r w:rsidRPr="00280651">
        <w:rPr>
          <w:rFonts w:ascii="Arial" w:hAnsi="Arial" w:cs="Arial"/>
          <w:sz w:val="18"/>
          <w:szCs w:val="18"/>
        </w:rPr>
        <w:t>у</w:t>
      </w:r>
      <w:r w:rsidRPr="00280651">
        <w:rPr>
          <w:rFonts w:ascii="Arial" w:hAnsi="Arial" w:cs="Arial"/>
          <w:sz w:val="18"/>
          <w:szCs w:val="18"/>
        </w:rPr>
        <w:t>смотренных настоящим Положением, Партнерство вправе обратиться в суд с иском об их принуд</w:t>
      </w:r>
      <w:r w:rsidRPr="00280651">
        <w:rPr>
          <w:rFonts w:ascii="Arial" w:hAnsi="Arial" w:cs="Arial"/>
          <w:sz w:val="18"/>
          <w:szCs w:val="18"/>
        </w:rPr>
        <w:t>и</w:t>
      </w:r>
      <w:r w:rsidRPr="00280651">
        <w:rPr>
          <w:rFonts w:ascii="Arial" w:hAnsi="Arial" w:cs="Arial"/>
          <w:sz w:val="18"/>
          <w:szCs w:val="18"/>
        </w:rPr>
        <w:t>тельном взыскании.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>5. Методы исчисления размера целевых взносов и платежей</w:t>
      </w:r>
    </w:p>
    <w:p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sz w:val="18"/>
          <w:szCs w:val="18"/>
        </w:rPr>
      </w:pP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5.1.  Для целей исчисления размера целевого взноса или платежа, который должен быть внесен ка</w:t>
      </w:r>
      <w:r w:rsidRPr="00280651">
        <w:rPr>
          <w:sz w:val="18"/>
          <w:szCs w:val="18"/>
        </w:rPr>
        <w:t>ж</w:t>
      </w:r>
      <w:r w:rsidRPr="00280651">
        <w:rPr>
          <w:sz w:val="18"/>
          <w:szCs w:val="18"/>
        </w:rPr>
        <w:t>дым членом Партнерства или гражданином, ведущим дачное хозяйство в индивидуальном порядке, на приобретение (созд</w:t>
      </w:r>
      <w:r w:rsidRPr="00280651">
        <w:rPr>
          <w:sz w:val="18"/>
          <w:szCs w:val="18"/>
        </w:rPr>
        <w:t>а</w:t>
      </w:r>
      <w:r w:rsidRPr="00280651">
        <w:rPr>
          <w:sz w:val="18"/>
          <w:szCs w:val="18"/>
        </w:rPr>
        <w:t>ние), капитальный ремонт и реконструкцию объектов общего пользования, может применяться один из следу</w:t>
      </w:r>
      <w:r w:rsidRPr="00280651">
        <w:rPr>
          <w:sz w:val="18"/>
          <w:szCs w:val="18"/>
        </w:rPr>
        <w:t>ю</w:t>
      </w:r>
      <w:r w:rsidRPr="00280651">
        <w:rPr>
          <w:sz w:val="18"/>
          <w:szCs w:val="18"/>
        </w:rPr>
        <w:t>щих методов расчета: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 xml:space="preserve"> «От количества участков», «От площади земельного участка», «От членства в Партне</w:t>
      </w:r>
      <w:r w:rsidRPr="00280651">
        <w:rPr>
          <w:sz w:val="18"/>
          <w:szCs w:val="18"/>
        </w:rPr>
        <w:t>р</w:t>
      </w:r>
      <w:r w:rsidRPr="00280651">
        <w:rPr>
          <w:sz w:val="18"/>
          <w:szCs w:val="18"/>
        </w:rPr>
        <w:t>стве».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5.2.  Метод исчисления размера целевого взноса или платежа устанавливается решением Общего собрания членов Партнерства отдельно по каждому целевому фонду.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rPr>
          <w:b/>
          <w:sz w:val="18"/>
          <w:szCs w:val="18"/>
        </w:rPr>
      </w:pPr>
      <w:bookmarkStart w:id="5" w:name="_Toc254968668"/>
      <w:r w:rsidRPr="00280651">
        <w:rPr>
          <w:b/>
          <w:sz w:val="18"/>
          <w:szCs w:val="18"/>
        </w:rPr>
        <w:t>6. Взаиморасчеты между Партнерством и членами Партнерства,</w:t>
      </w: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 xml:space="preserve">которые меняют свой статус, на статус индивидуальных </w:t>
      </w:r>
      <w:bookmarkStart w:id="6" w:name="_Toc254968667"/>
      <w:r w:rsidRPr="00280651">
        <w:rPr>
          <w:b/>
          <w:sz w:val="18"/>
          <w:szCs w:val="18"/>
        </w:rPr>
        <w:t>Собственников</w:t>
      </w:r>
    </w:p>
    <w:bookmarkEnd w:id="6"/>
    <w:p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sz w:val="18"/>
          <w:szCs w:val="18"/>
        </w:rPr>
      </w:pP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6.1. В соответствии с Законом член Партнерства вправе добровольно выйти из Партнерства с одн</w:t>
      </w:r>
      <w:r w:rsidRPr="00280651">
        <w:rPr>
          <w:sz w:val="18"/>
          <w:szCs w:val="18"/>
        </w:rPr>
        <w:t>о</w:t>
      </w:r>
      <w:r w:rsidRPr="00280651">
        <w:rPr>
          <w:sz w:val="18"/>
          <w:szCs w:val="18"/>
        </w:rPr>
        <w:t xml:space="preserve">временным заключением с Партнерством Договора </w:t>
      </w:r>
      <w:r w:rsidR="00151722">
        <w:rPr>
          <w:sz w:val="18"/>
          <w:szCs w:val="18"/>
        </w:rPr>
        <w:t>«О порядке создания и пользования объектами инфраструктуры и другим имуществом общего пользования ДНП «Удачное»</w:t>
      </w:r>
      <w:r w:rsidRPr="00280651">
        <w:rPr>
          <w:sz w:val="18"/>
          <w:szCs w:val="18"/>
        </w:rPr>
        <w:t>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6.2. При выходе члена Партнерства из Партнерства он обязан произвести сверку платежей с бухгалтерским работником Партнерства и погасить (при ее наличии) задолженность по уплате взносов за весь период его владения/пользования участком, предшествующий выходу из Партнерства с учетом пени. При этом между Партнерством (в лице Председателя Правления) и гражданином может быть заключено Соглашение о порядке погашения задолженн</w:t>
      </w:r>
      <w:r w:rsidRPr="00280651">
        <w:rPr>
          <w:sz w:val="18"/>
          <w:szCs w:val="18"/>
        </w:rPr>
        <w:t>о</w:t>
      </w:r>
      <w:r w:rsidRPr="00280651">
        <w:rPr>
          <w:sz w:val="18"/>
          <w:szCs w:val="18"/>
        </w:rPr>
        <w:t>сти (по форме согласно Приложению № 1 к настоящему Положению).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6.3.  Исключение гражданина из членов Партнерства, в соответствии с законодательством РФ, прои</w:t>
      </w:r>
      <w:r w:rsidRPr="00280651">
        <w:rPr>
          <w:sz w:val="18"/>
          <w:szCs w:val="18"/>
        </w:rPr>
        <w:t>с</w:t>
      </w:r>
      <w:r w:rsidRPr="00280651">
        <w:rPr>
          <w:sz w:val="18"/>
          <w:szCs w:val="18"/>
        </w:rPr>
        <w:t xml:space="preserve">ходит на основании решения Общего собрания членов Партнерства, с одновременным </w:t>
      </w:r>
      <w:r w:rsidR="007078F5">
        <w:rPr>
          <w:sz w:val="18"/>
          <w:szCs w:val="18"/>
        </w:rPr>
        <w:t xml:space="preserve">обязательным </w:t>
      </w:r>
      <w:r w:rsidRPr="00280651">
        <w:rPr>
          <w:sz w:val="18"/>
          <w:szCs w:val="18"/>
        </w:rPr>
        <w:t xml:space="preserve">заключением Договора </w:t>
      </w:r>
      <w:r w:rsidR="00151722">
        <w:rPr>
          <w:sz w:val="18"/>
          <w:szCs w:val="18"/>
        </w:rPr>
        <w:t>«О порядке создания и пользования объектами инфраструктуры и другим имуществом общего пользования ДНП «Удачное»</w:t>
      </w:r>
      <w:r w:rsidRPr="00280651">
        <w:rPr>
          <w:sz w:val="18"/>
          <w:szCs w:val="18"/>
        </w:rPr>
        <w:t>. В случае отказа заключить Договор гра</w:t>
      </w:r>
      <w:r w:rsidRPr="00280651">
        <w:rPr>
          <w:sz w:val="18"/>
          <w:szCs w:val="18"/>
        </w:rPr>
        <w:t>ж</w:t>
      </w:r>
      <w:r w:rsidRPr="00280651">
        <w:rPr>
          <w:sz w:val="18"/>
          <w:szCs w:val="18"/>
        </w:rPr>
        <w:t>данин лишается права пользования Инфраструктурой и объектами общего пользования Партне</w:t>
      </w:r>
      <w:r w:rsidRPr="00280651">
        <w:rPr>
          <w:sz w:val="18"/>
          <w:szCs w:val="18"/>
        </w:rPr>
        <w:t>р</w:t>
      </w:r>
      <w:r w:rsidRPr="00280651">
        <w:rPr>
          <w:sz w:val="18"/>
          <w:szCs w:val="18"/>
        </w:rPr>
        <w:t>ства.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7" w:name="_Toc254968669"/>
      <w:bookmarkEnd w:id="5"/>
      <w:r w:rsidRPr="00280651">
        <w:rPr>
          <w:b/>
          <w:sz w:val="18"/>
          <w:szCs w:val="18"/>
        </w:rPr>
        <w:t>7. Взаиморасчеты с Партнерством при отчуждении земельного участка</w:t>
      </w: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sz w:val="18"/>
          <w:szCs w:val="18"/>
        </w:rPr>
      </w:pP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7.1. При отчуждении участка (в установленных Законом случаях) члены Партнерства и граждане, ведущие да</w:t>
      </w:r>
      <w:r w:rsidRPr="00280651">
        <w:rPr>
          <w:sz w:val="18"/>
          <w:szCs w:val="18"/>
        </w:rPr>
        <w:t>ч</w:t>
      </w:r>
      <w:r w:rsidRPr="00280651">
        <w:rPr>
          <w:sz w:val="18"/>
          <w:szCs w:val="18"/>
        </w:rPr>
        <w:t>ное хозяйство в индивидуальном порядке должны произвести сверку платежей с бухгалтерским работником Партнерства и погасить (при ее наличии) задолженность по уплате взносов и платежей за весь период их влад</w:t>
      </w:r>
      <w:r w:rsidRPr="00280651">
        <w:rPr>
          <w:sz w:val="18"/>
          <w:szCs w:val="18"/>
        </w:rPr>
        <w:t>е</w:t>
      </w:r>
      <w:r w:rsidRPr="00280651">
        <w:rPr>
          <w:sz w:val="18"/>
          <w:szCs w:val="18"/>
        </w:rPr>
        <w:t xml:space="preserve">ния/пользования </w:t>
      </w:r>
      <w:r w:rsidRPr="00280651">
        <w:rPr>
          <w:sz w:val="18"/>
          <w:szCs w:val="18"/>
        </w:rPr>
        <w:lastRenderedPageBreak/>
        <w:t>участком, предшествующий дате перехода прав собственности на участок,  с учетом пени за просрочку упл</w:t>
      </w:r>
      <w:r w:rsidRPr="00280651">
        <w:rPr>
          <w:sz w:val="18"/>
          <w:szCs w:val="18"/>
        </w:rPr>
        <w:t>а</w:t>
      </w:r>
      <w:r w:rsidRPr="00280651">
        <w:rPr>
          <w:sz w:val="18"/>
          <w:szCs w:val="18"/>
        </w:rPr>
        <w:t>ты взносов и платежей.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7.2. После проведения взаиморасчетов, при отсутствии задолженности перед Партнерством, Собственник, ж</w:t>
      </w:r>
      <w:r w:rsidRPr="00280651">
        <w:rPr>
          <w:sz w:val="18"/>
          <w:szCs w:val="18"/>
        </w:rPr>
        <w:t>е</w:t>
      </w:r>
      <w:r w:rsidRPr="00280651">
        <w:rPr>
          <w:sz w:val="18"/>
          <w:szCs w:val="18"/>
        </w:rPr>
        <w:t>лающий произвести отчуждение участка, обращается в Правление с заявлением по форме согласно Прилож</w:t>
      </w:r>
      <w:r w:rsidRPr="00280651">
        <w:rPr>
          <w:sz w:val="18"/>
          <w:szCs w:val="18"/>
        </w:rPr>
        <w:t>е</w:t>
      </w:r>
      <w:r w:rsidRPr="00280651">
        <w:rPr>
          <w:sz w:val="18"/>
          <w:szCs w:val="18"/>
        </w:rPr>
        <w:t>нию № 3 к настоящему Положению, в ответ на которое Председателем Правления выдается справка об отсу</w:t>
      </w:r>
      <w:r w:rsidRPr="00280651">
        <w:rPr>
          <w:sz w:val="18"/>
          <w:szCs w:val="18"/>
        </w:rPr>
        <w:t>т</w:t>
      </w:r>
      <w:r w:rsidRPr="00280651">
        <w:rPr>
          <w:sz w:val="18"/>
          <w:szCs w:val="18"/>
        </w:rPr>
        <w:t>ствии задолженности перед Партнерством по форме, согласно Прил</w:t>
      </w:r>
      <w:r w:rsidRPr="00280651">
        <w:rPr>
          <w:sz w:val="18"/>
          <w:szCs w:val="18"/>
        </w:rPr>
        <w:t>о</w:t>
      </w:r>
      <w:r w:rsidRPr="00280651">
        <w:rPr>
          <w:sz w:val="18"/>
          <w:szCs w:val="18"/>
        </w:rPr>
        <w:t>жению № 4 к настоящему Положению.</w:t>
      </w: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r w:rsidRPr="00280651">
        <w:rPr>
          <w:b/>
          <w:sz w:val="18"/>
          <w:szCs w:val="18"/>
        </w:rPr>
        <w:t>8. Фонды Партнерства</w:t>
      </w:r>
    </w:p>
    <w:p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sz w:val="18"/>
          <w:szCs w:val="18"/>
        </w:rPr>
      </w:pPr>
    </w:p>
    <w:p w:rsidR="006B216F" w:rsidRPr="00280651" w:rsidRDefault="006B216F" w:rsidP="006B216F">
      <w:pPr>
        <w:widowControl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>Организационный фонд Партнерства</w:t>
      </w:r>
    </w:p>
    <w:p w:rsidR="006B216F" w:rsidRPr="00280651" w:rsidRDefault="006B216F" w:rsidP="006B216F">
      <w:pPr>
        <w:widowControl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Организационный фонд Партнерства формируется за счет: 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вступительных взносов новых членов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доходов от хозяйственной, инвестиционной, финансовой деятельности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пени за просрочку уплаты взносов и обязательных платежей;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благотворительных взносов.</w:t>
      </w:r>
    </w:p>
    <w:p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Средства организационного фонда расходуются в соответствии с утвержденной Общим собранием членов Партнерства приходно-расходной сметой на следующие нужды (включая, но, не ограничиваясь следу</w:t>
      </w:r>
      <w:r w:rsidRPr="00280651">
        <w:rPr>
          <w:rFonts w:ascii="Arial" w:hAnsi="Arial" w:cs="Arial"/>
          <w:sz w:val="18"/>
          <w:szCs w:val="18"/>
        </w:rPr>
        <w:t>ю</w:t>
      </w:r>
      <w:r w:rsidRPr="00280651">
        <w:rPr>
          <w:rFonts w:ascii="Arial" w:hAnsi="Arial" w:cs="Arial"/>
          <w:sz w:val="18"/>
          <w:szCs w:val="18"/>
        </w:rPr>
        <w:t>щим):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организационные расходы;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оформление документации;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типографские расходы;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приобретение оргтехники и программного обеспечения.</w:t>
      </w:r>
    </w:p>
    <w:p w:rsidR="006B216F" w:rsidRPr="00280651" w:rsidRDefault="006B216F" w:rsidP="006B216F">
      <w:pPr>
        <w:widowControl/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>Эксплуатационный фонд Партнерства</w:t>
      </w:r>
    </w:p>
    <w:p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Эксплуатационный фонд Партнерства формируется за счет членских взносов членов Пар</w:t>
      </w:r>
      <w:r w:rsidRPr="00280651">
        <w:rPr>
          <w:rFonts w:ascii="Arial" w:hAnsi="Arial" w:cs="Arial"/>
          <w:sz w:val="18"/>
          <w:szCs w:val="18"/>
        </w:rPr>
        <w:t>т</w:t>
      </w:r>
      <w:r w:rsidRPr="00280651">
        <w:rPr>
          <w:rFonts w:ascii="Arial" w:hAnsi="Arial" w:cs="Arial"/>
          <w:sz w:val="18"/>
          <w:szCs w:val="18"/>
        </w:rPr>
        <w:t>нерства и платежей за пользование объектами инфраструктуры, поступающих от граждан, ведущих дачное хозя</w:t>
      </w:r>
      <w:r w:rsidRPr="00280651">
        <w:rPr>
          <w:rFonts w:ascii="Arial" w:hAnsi="Arial" w:cs="Arial"/>
          <w:sz w:val="18"/>
          <w:szCs w:val="18"/>
        </w:rPr>
        <w:t>й</w:t>
      </w:r>
      <w:r w:rsidRPr="00280651">
        <w:rPr>
          <w:rFonts w:ascii="Arial" w:hAnsi="Arial" w:cs="Arial"/>
          <w:sz w:val="18"/>
          <w:szCs w:val="18"/>
        </w:rPr>
        <w:t>ство в индивидуальном порядке.</w:t>
      </w:r>
    </w:p>
    <w:p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Средства эксплуатационного фонда расходуются на функционирование Партнерства, в </w:t>
      </w:r>
      <w:proofErr w:type="spellStart"/>
      <w:r w:rsidRPr="00280651">
        <w:rPr>
          <w:rFonts w:ascii="Arial" w:hAnsi="Arial" w:cs="Arial"/>
          <w:sz w:val="18"/>
          <w:szCs w:val="18"/>
        </w:rPr>
        <w:t>т.ч</w:t>
      </w:r>
      <w:proofErr w:type="spellEnd"/>
      <w:r w:rsidRPr="00280651">
        <w:rPr>
          <w:rFonts w:ascii="Arial" w:hAnsi="Arial" w:cs="Arial"/>
          <w:sz w:val="18"/>
          <w:szCs w:val="18"/>
        </w:rPr>
        <w:t>. на содержание объектов Инфраструктуры и другого имущества общего пользования Партне</w:t>
      </w:r>
      <w:r w:rsidRPr="00280651">
        <w:rPr>
          <w:rFonts w:ascii="Arial" w:hAnsi="Arial" w:cs="Arial"/>
          <w:sz w:val="18"/>
          <w:szCs w:val="18"/>
        </w:rPr>
        <w:t>р</w:t>
      </w:r>
      <w:r w:rsidRPr="00280651">
        <w:rPr>
          <w:rFonts w:ascii="Arial" w:hAnsi="Arial" w:cs="Arial"/>
          <w:sz w:val="18"/>
          <w:szCs w:val="18"/>
        </w:rPr>
        <w:t>ства.</w:t>
      </w:r>
    </w:p>
    <w:p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К объектам Инфраструктуры Партнерства в частности относятся: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земли общего пользования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 в установленных границах;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колодцы, находящиеся на территории общего пользования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внешнее ограждение вдоль границ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здания и сооружения, созданные для охраны и обслуживания имущества общего пользования Партнерства, предоставления коммунальных услуг и обеспечения бе</w:t>
      </w:r>
      <w:r w:rsidRPr="00280651">
        <w:rPr>
          <w:rFonts w:ascii="Arial" w:hAnsi="Arial" w:cs="Arial"/>
          <w:sz w:val="18"/>
          <w:szCs w:val="18"/>
        </w:rPr>
        <w:t>з</w:t>
      </w:r>
      <w:r w:rsidRPr="00280651">
        <w:rPr>
          <w:rFonts w:ascii="Arial" w:hAnsi="Arial" w:cs="Arial"/>
          <w:sz w:val="18"/>
          <w:szCs w:val="18"/>
        </w:rPr>
        <w:t>опасности;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оборудование коллективного пользования, находящееся за пределами или внутри индивидуальных да</w:t>
      </w:r>
      <w:r w:rsidRPr="00280651">
        <w:rPr>
          <w:rFonts w:ascii="Arial" w:hAnsi="Arial" w:cs="Arial"/>
          <w:sz w:val="18"/>
          <w:szCs w:val="18"/>
        </w:rPr>
        <w:t>ч</w:t>
      </w:r>
      <w:r w:rsidRPr="00280651">
        <w:rPr>
          <w:rFonts w:ascii="Arial" w:hAnsi="Arial" w:cs="Arial"/>
          <w:sz w:val="18"/>
          <w:szCs w:val="18"/>
        </w:rPr>
        <w:t>ных участков и обслуживающее более одного дачного участка;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иные объекты в границах Партнерства, предназначенные для обслуживания членов Партнерства и граждан, ведущих дачное хозяйство в индивидуальном порядке, отчуждение или передача в пользование кот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рых может привести к ущемлению прав и законных интересов членов Партнерства и/или граждан, ведущих да</w:t>
      </w:r>
      <w:r w:rsidRPr="00280651">
        <w:rPr>
          <w:rFonts w:ascii="Arial" w:hAnsi="Arial" w:cs="Arial"/>
          <w:sz w:val="18"/>
          <w:szCs w:val="18"/>
        </w:rPr>
        <w:t>ч</w:t>
      </w:r>
      <w:r w:rsidRPr="00280651">
        <w:rPr>
          <w:rFonts w:ascii="Arial" w:hAnsi="Arial" w:cs="Arial"/>
          <w:sz w:val="18"/>
          <w:szCs w:val="18"/>
        </w:rPr>
        <w:t>ное хозяйство в индивидуальном порядке.</w:t>
      </w:r>
    </w:p>
    <w:p w:rsidR="006B216F" w:rsidRPr="00280651" w:rsidRDefault="006B216F" w:rsidP="006B216F">
      <w:pPr>
        <w:widowControl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Средства эксплуатационного фонда расходуются в соответствии с утвержденной Общим с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бранием членов Партнерства приходно-расходной сметой на следующие нужды (включая но, не ограничиваясь следу</w:t>
      </w:r>
      <w:r w:rsidRPr="00280651">
        <w:rPr>
          <w:rFonts w:ascii="Arial" w:hAnsi="Arial" w:cs="Arial"/>
          <w:sz w:val="18"/>
          <w:szCs w:val="18"/>
        </w:rPr>
        <w:t>ю</w:t>
      </w:r>
      <w:r w:rsidRPr="00280651">
        <w:rPr>
          <w:rFonts w:ascii="Arial" w:hAnsi="Arial" w:cs="Arial"/>
          <w:sz w:val="18"/>
          <w:szCs w:val="18"/>
        </w:rPr>
        <w:t>щим):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обеспечение мероприятий по обеспечению коллективной безопасности, в </w:t>
      </w:r>
      <w:proofErr w:type="spellStart"/>
      <w:r w:rsidRPr="00280651">
        <w:rPr>
          <w:rFonts w:ascii="Arial" w:hAnsi="Arial" w:cs="Arial"/>
          <w:sz w:val="18"/>
          <w:szCs w:val="18"/>
        </w:rPr>
        <w:t>т.ч</w:t>
      </w:r>
      <w:proofErr w:type="spellEnd"/>
      <w:r w:rsidRPr="00280651">
        <w:rPr>
          <w:rFonts w:ascii="Arial" w:hAnsi="Arial" w:cs="Arial"/>
          <w:sz w:val="18"/>
          <w:szCs w:val="18"/>
        </w:rPr>
        <w:t>. пожа</w:t>
      </w:r>
      <w:r w:rsidRPr="00280651">
        <w:rPr>
          <w:rFonts w:ascii="Arial" w:hAnsi="Arial" w:cs="Arial"/>
          <w:sz w:val="18"/>
          <w:szCs w:val="18"/>
        </w:rPr>
        <w:t>р</w:t>
      </w:r>
      <w:r w:rsidRPr="00280651">
        <w:rPr>
          <w:rFonts w:ascii="Arial" w:hAnsi="Arial" w:cs="Arial"/>
          <w:sz w:val="18"/>
          <w:szCs w:val="18"/>
        </w:rPr>
        <w:t>ной;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содержание общих подъездных дорог, улиц и проездов в границах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содержание земельных участков общего пользования с элементами озеленения и благ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устройства;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обследование состояния объектов Инфраструктуры и другого имущества общего пользования Партне</w:t>
      </w:r>
      <w:r w:rsidRPr="00280651">
        <w:rPr>
          <w:rFonts w:ascii="Arial" w:hAnsi="Arial" w:cs="Arial"/>
          <w:sz w:val="18"/>
          <w:szCs w:val="18"/>
        </w:rPr>
        <w:t>р</w:t>
      </w:r>
      <w:r w:rsidRPr="00280651">
        <w:rPr>
          <w:rFonts w:ascii="Arial" w:hAnsi="Arial" w:cs="Arial"/>
          <w:sz w:val="18"/>
          <w:szCs w:val="18"/>
        </w:rPr>
        <w:t>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вывоз мусора;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обеспечение сохранности имущества, находящегося на территории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содержание других объектов, относящихся к инфраструктуре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налог на земли общего пользования, другие налоговые платежи Партнерства как юридическ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 xml:space="preserve">го лица, в </w:t>
      </w:r>
      <w:proofErr w:type="spellStart"/>
      <w:r w:rsidRPr="00280651">
        <w:rPr>
          <w:rFonts w:ascii="Arial" w:hAnsi="Arial" w:cs="Arial"/>
          <w:sz w:val="18"/>
          <w:szCs w:val="18"/>
        </w:rPr>
        <w:t>т.ч</w:t>
      </w:r>
      <w:proofErr w:type="spellEnd"/>
      <w:r w:rsidRPr="00280651">
        <w:rPr>
          <w:rFonts w:ascii="Arial" w:hAnsi="Arial" w:cs="Arial"/>
          <w:sz w:val="18"/>
          <w:szCs w:val="18"/>
        </w:rPr>
        <w:t>. налоги, выплачиваемые Партнерством как налоговым аге</w:t>
      </w:r>
      <w:r w:rsidRPr="00280651">
        <w:rPr>
          <w:rFonts w:ascii="Arial" w:hAnsi="Arial" w:cs="Arial"/>
          <w:sz w:val="18"/>
          <w:szCs w:val="18"/>
        </w:rPr>
        <w:t>н</w:t>
      </w:r>
      <w:r w:rsidRPr="00280651">
        <w:rPr>
          <w:rFonts w:ascii="Arial" w:hAnsi="Arial" w:cs="Arial"/>
          <w:sz w:val="18"/>
          <w:szCs w:val="18"/>
        </w:rPr>
        <w:t>том;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поощрение членов Правления, Ревизионной комиссии и членов других выборных органов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оплату труда лиц, привлекаемых по трудовым и гражданско-правовым договорам для текущих нужд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обеспечение деятельности Правления, Ревизионной комиссии и других выборных о</w:t>
      </w:r>
      <w:r w:rsidRPr="00280651">
        <w:rPr>
          <w:rFonts w:ascii="Arial" w:hAnsi="Arial" w:cs="Arial"/>
          <w:sz w:val="18"/>
          <w:szCs w:val="18"/>
        </w:rPr>
        <w:t>р</w:t>
      </w:r>
      <w:r w:rsidRPr="00280651">
        <w:rPr>
          <w:rFonts w:ascii="Arial" w:hAnsi="Arial" w:cs="Arial"/>
          <w:sz w:val="18"/>
          <w:szCs w:val="18"/>
        </w:rPr>
        <w:t>ганов Партнерства: почтовые затраты и услуги связи, представительские расходы, затраты на канцтовары и расходные м</w:t>
      </w:r>
      <w:r w:rsidRPr="00280651">
        <w:rPr>
          <w:rFonts w:ascii="Arial" w:hAnsi="Arial" w:cs="Arial"/>
          <w:sz w:val="18"/>
          <w:szCs w:val="18"/>
        </w:rPr>
        <w:t>а</w:t>
      </w:r>
      <w:r w:rsidRPr="00280651">
        <w:rPr>
          <w:rFonts w:ascii="Arial" w:hAnsi="Arial" w:cs="Arial"/>
          <w:sz w:val="18"/>
          <w:szCs w:val="18"/>
        </w:rPr>
        <w:t>териалы для оргтехники и т.п.;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консультационные услуги;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защиту законных прав Партнерства.</w:t>
      </w:r>
    </w:p>
    <w:p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ab/>
      </w:r>
    </w:p>
    <w:p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>9.3.     Целевой фонд Партнерства</w:t>
      </w:r>
    </w:p>
    <w:p w:rsidR="006B216F" w:rsidRPr="00280651" w:rsidRDefault="006B216F" w:rsidP="006B21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9.3.1.   Целевой фонд формируется за счет: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целевых взносов членов Партнерства;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платежей на приобретение (создание) объектов инфраструктуры и другого имущества общего пользования Партнерства, вносимых гражданами, ведущими дачное хозяйство в индивид</w:t>
      </w:r>
      <w:r w:rsidRPr="00280651">
        <w:rPr>
          <w:rFonts w:ascii="Arial" w:hAnsi="Arial" w:cs="Arial"/>
          <w:sz w:val="18"/>
          <w:szCs w:val="18"/>
        </w:rPr>
        <w:t>у</w:t>
      </w:r>
      <w:r w:rsidRPr="00280651">
        <w:rPr>
          <w:rFonts w:ascii="Arial" w:hAnsi="Arial" w:cs="Arial"/>
          <w:sz w:val="18"/>
          <w:szCs w:val="18"/>
        </w:rPr>
        <w:t>альном порядке;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дополнительных целевых взносов;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средств, предоставленных Партнерству в соответствии со статьями 35 и 36 Федерального з</w:t>
      </w:r>
      <w:r w:rsidRPr="00280651">
        <w:rPr>
          <w:rFonts w:ascii="Arial" w:hAnsi="Arial" w:cs="Arial"/>
          <w:sz w:val="18"/>
          <w:szCs w:val="18"/>
        </w:rPr>
        <w:t>а</w:t>
      </w:r>
      <w:r w:rsidRPr="00280651">
        <w:rPr>
          <w:rFonts w:ascii="Arial" w:hAnsi="Arial" w:cs="Arial"/>
          <w:sz w:val="18"/>
          <w:szCs w:val="18"/>
        </w:rPr>
        <w:t>кона №66-ФЗ от 15.04.1998 г. «О садоводческих, огороднических и дачных некоммерческих объединениях гра</w:t>
      </w:r>
      <w:r w:rsidRPr="00280651">
        <w:rPr>
          <w:rFonts w:ascii="Arial" w:hAnsi="Arial" w:cs="Arial"/>
          <w:sz w:val="18"/>
          <w:szCs w:val="18"/>
        </w:rPr>
        <w:t>ж</w:t>
      </w:r>
      <w:r w:rsidRPr="00280651">
        <w:rPr>
          <w:rFonts w:ascii="Arial" w:hAnsi="Arial" w:cs="Arial"/>
          <w:sz w:val="18"/>
          <w:szCs w:val="18"/>
        </w:rPr>
        <w:t>дан».</w:t>
      </w:r>
    </w:p>
    <w:p w:rsidR="006B216F" w:rsidRPr="00280651" w:rsidRDefault="006B216F" w:rsidP="006B21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9.3.2.  Средства целевого фонда расходуются в соответствии со сметой, утвержденной решением Общего с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брания членов Партнерства, на следующие нужды (включая, но, не ограничиваясь след</w:t>
      </w:r>
      <w:r w:rsidRPr="00280651">
        <w:rPr>
          <w:rFonts w:ascii="Arial" w:hAnsi="Arial" w:cs="Arial"/>
          <w:sz w:val="18"/>
          <w:szCs w:val="18"/>
        </w:rPr>
        <w:t>у</w:t>
      </w:r>
      <w:r w:rsidRPr="00280651">
        <w:rPr>
          <w:rFonts w:ascii="Arial" w:hAnsi="Arial" w:cs="Arial"/>
          <w:sz w:val="18"/>
          <w:szCs w:val="18"/>
        </w:rPr>
        <w:t>ющим):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строительство, капитальный ремонт и реконструкция дорог на территории Партне</w:t>
      </w:r>
      <w:r w:rsidRPr="00280651">
        <w:rPr>
          <w:rFonts w:ascii="Arial" w:hAnsi="Arial" w:cs="Arial"/>
          <w:sz w:val="18"/>
          <w:szCs w:val="18"/>
        </w:rPr>
        <w:t>р</w:t>
      </w:r>
      <w:r w:rsidRPr="00280651">
        <w:rPr>
          <w:rFonts w:ascii="Arial" w:hAnsi="Arial" w:cs="Arial"/>
          <w:sz w:val="18"/>
          <w:szCs w:val="18"/>
        </w:rPr>
        <w:t>ства;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lastRenderedPageBreak/>
        <w:t>строительство, капитальный ремонт, реконструкция зданий, являющихся общей собственностью Пар</w:t>
      </w:r>
      <w:r w:rsidRPr="00280651">
        <w:rPr>
          <w:rFonts w:ascii="Arial" w:hAnsi="Arial" w:cs="Arial"/>
          <w:sz w:val="18"/>
          <w:szCs w:val="18"/>
        </w:rPr>
        <w:t>т</w:t>
      </w:r>
      <w:r w:rsidRPr="00280651">
        <w:rPr>
          <w:rFonts w:ascii="Arial" w:hAnsi="Arial" w:cs="Arial"/>
          <w:sz w:val="18"/>
          <w:szCs w:val="18"/>
        </w:rPr>
        <w:t>нерства (сторожка, офис правления и пр.);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строительство, капитальный ремонт, реконструкция сооружений и инженерных систем, являющихся общей собственностью Партнерства (общий забор по периметру поселка, водопровод, объекты системы прот</w:t>
      </w:r>
      <w:r w:rsidRPr="00280651">
        <w:rPr>
          <w:rFonts w:ascii="Arial" w:hAnsi="Arial" w:cs="Arial"/>
          <w:sz w:val="18"/>
          <w:szCs w:val="18"/>
        </w:rPr>
        <w:t>и</w:t>
      </w:r>
      <w:r w:rsidRPr="00280651">
        <w:rPr>
          <w:rFonts w:ascii="Arial" w:hAnsi="Arial" w:cs="Arial"/>
          <w:sz w:val="18"/>
          <w:szCs w:val="18"/>
        </w:rPr>
        <w:t>вопожарной безопасности, автоматические ворота, система в</w:t>
      </w:r>
      <w:r w:rsidRPr="00280651">
        <w:rPr>
          <w:rFonts w:ascii="Arial" w:hAnsi="Arial" w:cs="Arial"/>
          <w:sz w:val="18"/>
          <w:szCs w:val="18"/>
        </w:rPr>
        <w:t>и</w:t>
      </w:r>
      <w:r w:rsidRPr="00280651">
        <w:rPr>
          <w:rFonts w:ascii="Arial" w:hAnsi="Arial" w:cs="Arial"/>
          <w:sz w:val="18"/>
          <w:szCs w:val="18"/>
        </w:rPr>
        <w:t>деонаблюдения и пр.);</w:t>
      </w:r>
    </w:p>
    <w:p w:rsidR="006B216F" w:rsidRPr="00280651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проектирование и исполнение функций заказчика по проектам строител</w:t>
      </w:r>
      <w:r w:rsidRPr="00280651">
        <w:rPr>
          <w:rFonts w:ascii="Arial" w:hAnsi="Arial" w:cs="Arial"/>
          <w:sz w:val="18"/>
          <w:szCs w:val="18"/>
        </w:rPr>
        <w:t>ь</w:t>
      </w:r>
      <w:r w:rsidRPr="00280651">
        <w:rPr>
          <w:rFonts w:ascii="Arial" w:hAnsi="Arial" w:cs="Arial"/>
          <w:sz w:val="18"/>
          <w:szCs w:val="18"/>
        </w:rPr>
        <w:t>ства/ремонта/реконструкции;</w:t>
      </w:r>
    </w:p>
    <w:p w:rsidR="00096326" w:rsidRDefault="006B216F" w:rsidP="006B216F">
      <w:pPr>
        <w:widowControl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sz w:val="18"/>
          <w:szCs w:val="18"/>
        </w:rPr>
      </w:pPr>
      <w:r w:rsidRPr="00096326">
        <w:rPr>
          <w:rFonts w:ascii="Arial" w:hAnsi="Arial" w:cs="Arial"/>
          <w:sz w:val="18"/>
          <w:szCs w:val="18"/>
        </w:rPr>
        <w:t>оформление имущественных прав на созданные объекты, относящиеся к имуществу общего пользов</w:t>
      </w:r>
      <w:r w:rsidRPr="00096326">
        <w:rPr>
          <w:rFonts w:ascii="Arial" w:hAnsi="Arial" w:cs="Arial"/>
          <w:sz w:val="18"/>
          <w:szCs w:val="18"/>
        </w:rPr>
        <w:t>а</w:t>
      </w:r>
      <w:r w:rsidRPr="00096326">
        <w:rPr>
          <w:rFonts w:ascii="Arial" w:hAnsi="Arial" w:cs="Arial"/>
          <w:sz w:val="18"/>
          <w:szCs w:val="18"/>
        </w:rPr>
        <w:t>ния и являющемуся собственностью Партнерства как юридического лица.</w:t>
      </w:r>
    </w:p>
    <w:p w:rsidR="006B216F" w:rsidRPr="00096326" w:rsidRDefault="006B216F" w:rsidP="0009632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6326">
        <w:rPr>
          <w:rFonts w:ascii="Arial" w:hAnsi="Arial" w:cs="Arial"/>
          <w:sz w:val="18"/>
          <w:szCs w:val="18"/>
        </w:rPr>
        <w:t>9.3.3.   Правление вправе одобрить превышение отдельных расходов, совершаемых из целевого фонда в соответствии со сметой до 20% от запланированной суммы, но таким образом, чтобы не превышать суммарных затрат за счет средств целевого фонда, предусмотренных на план</w:t>
      </w:r>
      <w:r w:rsidRPr="00096326">
        <w:rPr>
          <w:rFonts w:ascii="Arial" w:hAnsi="Arial" w:cs="Arial"/>
          <w:sz w:val="18"/>
          <w:szCs w:val="18"/>
        </w:rPr>
        <w:t>и</w:t>
      </w:r>
      <w:r w:rsidRPr="00096326">
        <w:rPr>
          <w:rFonts w:ascii="Arial" w:hAnsi="Arial" w:cs="Arial"/>
          <w:sz w:val="18"/>
          <w:szCs w:val="18"/>
        </w:rPr>
        <w:t>руемый период более, чем на 10%.</w:t>
      </w:r>
    </w:p>
    <w:p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9.4.4.  Неизрасходованные денежные средства организационного или эксплуатационного фондов, а также д</w:t>
      </w:r>
      <w:r w:rsidRPr="00280651">
        <w:rPr>
          <w:rFonts w:ascii="Arial" w:hAnsi="Arial" w:cs="Arial"/>
          <w:sz w:val="18"/>
          <w:szCs w:val="18"/>
        </w:rPr>
        <w:t>е</w:t>
      </w:r>
      <w:r w:rsidRPr="00280651">
        <w:rPr>
          <w:rFonts w:ascii="Arial" w:hAnsi="Arial" w:cs="Arial"/>
          <w:sz w:val="18"/>
          <w:szCs w:val="18"/>
        </w:rPr>
        <w:t>нежные средства целевых фондов, оставшиеся после завершения проектов, для которых создавались данные фонды, могут быть переведены в другие фонды или израсходованы на непре</w:t>
      </w:r>
      <w:r w:rsidRPr="00280651">
        <w:rPr>
          <w:rFonts w:ascii="Arial" w:hAnsi="Arial" w:cs="Arial"/>
          <w:sz w:val="18"/>
          <w:szCs w:val="18"/>
        </w:rPr>
        <w:t>д</w:t>
      </w:r>
      <w:r w:rsidRPr="00280651">
        <w:rPr>
          <w:rFonts w:ascii="Arial" w:hAnsi="Arial" w:cs="Arial"/>
          <w:sz w:val="18"/>
          <w:szCs w:val="18"/>
        </w:rPr>
        <w:t>виденные расходы по решению Общего собрания членов Пар</w:t>
      </w:r>
      <w:r w:rsidRPr="00280651">
        <w:rPr>
          <w:rFonts w:ascii="Arial" w:hAnsi="Arial" w:cs="Arial"/>
          <w:sz w:val="18"/>
          <w:szCs w:val="18"/>
        </w:rPr>
        <w:t>т</w:t>
      </w:r>
      <w:r w:rsidRPr="00280651">
        <w:rPr>
          <w:rFonts w:ascii="Arial" w:hAnsi="Arial" w:cs="Arial"/>
          <w:sz w:val="18"/>
          <w:szCs w:val="18"/>
        </w:rPr>
        <w:t>нерства.</w:t>
      </w:r>
    </w:p>
    <w:p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8" w:name="_Toc254968672"/>
      <w:bookmarkEnd w:id="7"/>
      <w:r w:rsidRPr="00280651">
        <w:rPr>
          <w:b/>
          <w:sz w:val="18"/>
          <w:szCs w:val="18"/>
        </w:rPr>
        <w:t>10. Участие новых собственников в создании инфраструктуры Партнерства</w:t>
      </w:r>
    </w:p>
    <w:p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sz w:val="18"/>
          <w:szCs w:val="18"/>
        </w:rPr>
      </w:pP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10.1. Новый правообладатель участка признается участвовавшим в создании объектов инфраструктуры и друг</w:t>
      </w:r>
      <w:r w:rsidRPr="00280651">
        <w:rPr>
          <w:sz w:val="18"/>
          <w:szCs w:val="18"/>
        </w:rPr>
        <w:t>о</w:t>
      </w:r>
      <w:r w:rsidRPr="00280651">
        <w:rPr>
          <w:sz w:val="18"/>
          <w:szCs w:val="18"/>
        </w:rPr>
        <w:t>го имущества общего пользования Партнерства и освобождается от оплаты вступительного взноса нового Со</w:t>
      </w:r>
      <w:r w:rsidRPr="00280651">
        <w:rPr>
          <w:sz w:val="18"/>
          <w:szCs w:val="18"/>
        </w:rPr>
        <w:t>б</w:t>
      </w:r>
      <w:r w:rsidRPr="00280651">
        <w:rPr>
          <w:sz w:val="18"/>
          <w:szCs w:val="18"/>
        </w:rPr>
        <w:t>ственника при выполнении одного из условий:</w:t>
      </w:r>
    </w:p>
    <w:p w:rsidR="006B216F" w:rsidRPr="00280651" w:rsidRDefault="006B216F" w:rsidP="006B216F">
      <w:pPr>
        <w:pStyle w:val="ConsPlusNormal"/>
        <w:widowControl/>
        <w:numPr>
          <w:ilvl w:val="0"/>
          <w:numId w:val="10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если при отчуждении участка бывшим членом Партнерства его доля в общем имуществе Партнерства была отчуждена в пользу нового правообладателя и бывший член Партнерства не имеет задолженности перед Пар</w:t>
      </w:r>
      <w:r w:rsidRPr="00280651">
        <w:rPr>
          <w:sz w:val="18"/>
          <w:szCs w:val="18"/>
        </w:rPr>
        <w:t>т</w:t>
      </w:r>
      <w:r w:rsidRPr="00280651">
        <w:rPr>
          <w:sz w:val="18"/>
          <w:szCs w:val="18"/>
        </w:rPr>
        <w:t>нерством;</w:t>
      </w:r>
    </w:p>
    <w:p w:rsidR="006B216F" w:rsidRPr="00280651" w:rsidRDefault="006B216F" w:rsidP="006B216F">
      <w:pPr>
        <w:pStyle w:val="ConsPlusNormal"/>
        <w:widowControl/>
        <w:numPr>
          <w:ilvl w:val="0"/>
          <w:numId w:val="10"/>
        </w:numPr>
        <w:ind w:left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если право нового Собственника на участок возникло в порядке наследования и умерший член Партне</w:t>
      </w:r>
      <w:r w:rsidRPr="00280651">
        <w:rPr>
          <w:sz w:val="18"/>
          <w:szCs w:val="18"/>
        </w:rPr>
        <w:t>р</w:t>
      </w:r>
      <w:r w:rsidRPr="00280651">
        <w:rPr>
          <w:sz w:val="18"/>
          <w:szCs w:val="18"/>
        </w:rPr>
        <w:t>ства не имеет задолженности перед Партнерством.</w:t>
      </w:r>
    </w:p>
    <w:p w:rsidR="006B216F" w:rsidRPr="00280651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10.2. Обязательства по внесению регулярных взносов и платежей возникают у нового Со</w:t>
      </w:r>
      <w:r w:rsidRPr="00280651">
        <w:rPr>
          <w:sz w:val="18"/>
          <w:szCs w:val="18"/>
        </w:rPr>
        <w:t>б</w:t>
      </w:r>
      <w:r w:rsidRPr="00280651">
        <w:rPr>
          <w:sz w:val="18"/>
          <w:szCs w:val="18"/>
        </w:rPr>
        <w:t>ственника, с момента приобретения им права на земельный участок или с момента начала использования учас</w:t>
      </w:r>
      <w:r w:rsidRPr="00280651">
        <w:rPr>
          <w:sz w:val="18"/>
          <w:szCs w:val="18"/>
        </w:rPr>
        <w:t>т</w:t>
      </w:r>
      <w:r w:rsidRPr="00280651">
        <w:rPr>
          <w:sz w:val="18"/>
          <w:szCs w:val="18"/>
        </w:rPr>
        <w:t>ка фактически (для тех, кто еще не оформил свои права на участок).</w:t>
      </w:r>
    </w:p>
    <w:bookmarkEnd w:id="8"/>
    <w:p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pStyle w:val="ConsPlusNormal"/>
        <w:keepNext/>
        <w:widowControl/>
        <w:ind w:firstLine="0"/>
        <w:jc w:val="center"/>
        <w:outlineLvl w:val="0"/>
        <w:rPr>
          <w:b/>
          <w:sz w:val="18"/>
          <w:szCs w:val="18"/>
        </w:rPr>
      </w:pPr>
      <w:bookmarkStart w:id="9" w:name="_Toc254968677"/>
      <w:r w:rsidRPr="00280651">
        <w:rPr>
          <w:b/>
          <w:sz w:val="18"/>
          <w:szCs w:val="18"/>
        </w:rPr>
        <w:t>11. Прочие положения</w:t>
      </w:r>
      <w:bookmarkEnd w:id="9"/>
    </w:p>
    <w:p w:rsidR="006B216F" w:rsidRPr="00280651" w:rsidRDefault="006B216F" w:rsidP="006B216F">
      <w:pPr>
        <w:pStyle w:val="ConsPlusNormal"/>
        <w:keepNext/>
        <w:widowControl/>
        <w:ind w:firstLine="0"/>
        <w:jc w:val="both"/>
        <w:outlineLvl w:val="0"/>
        <w:rPr>
          <w:b/>
          <w:sz w:val="18"/>
          <w:szCs w:val="18"/>
        </w:rPr>
      </w:pPr>
    </w:p>
    <w:p w:rsidR="006B216F" w:rsidRPr="00280651" w:rsidRDefault="006B216F" w:rsidP="006B216F">
      <w:pPr>
        <w:pStyle w:val="ConsPlusNormal"/>
        <w:widowControl/>
        <w:ind w:firstLine="0"/>
        <w:rPr>
          <w:sz w:val="18"/>
          <w:szCs w:val="18"/>
        </w:rPr>
      </w:pPr>
      <w:r w:rsidRPr="00280651">
        <w:rPr>
          <w:sz w:val="18"/>
          <w:szCs w:val="18"/>
        </w:rPr>
        <w:t>11.1. Неиспользование Собственником дачного участка, либо отказ от пользования общим имущ</w:t>
      </w:r>
      <w:r w:rsidRPr="00280651">
        <w:rPr>
          <w:sz w:val="18"/>
          <w:szCs w:val="18"/>
        </w:rPr>
        <w:t>е</w:t>
      </w:r>
      <w:r w:rsidRPr="00280651">
        <w:rPr>
          <w:sz w:val="18"/>
          <w:szCs w:val="18"/>
        </w:rPr>
        <w:t>ством и/или коммунальными услугами не является основанием для освобождения собственника по</w:t>
      </w:r>
      <w:r w:rsidRPr="00280651">
        <w:rPr>
          <w:sz w:val="18"/>
          <w:szCs w:val="18"/>
        </w:rPr>
        <w:t>л</w:t>
      </w:r>
      <w:r w:rsidRPr="00280651">
        <w:rPr>
          <w:sz w:val="18"/>
          <w:szCs w:val="18"/>
        </w:rPr>
        <w:t>ностью или частично от исполнения обязательств по уплате взносов и иных обязательных платежей, предусмотренных данным Полож</w:t>
      </w:r>
      <w:r w:rsidRPr="00280651">
        <w:rPr>
          <w:sz w:val="18"/>
          <w:szCs w:val="18"/>
        </w:rPr>
        <w:t>е</w:t>
      </w:r>
      <w:r w:rsidRPr="00280651">
        <w:rPr>
          <w:sz w:val="18"/>
          <w:szCs w:val="18"/>
        </w:rPr>
        <w:t>нием.</w:t>
      </w:r>
    </w:p>
    <w:p w:rsidR="006B216F" w:rsidRDefault="006B216F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280651">
        <w:rPr>
          <w:sz w:val="18"/>
          <w:szCs w:val="18"/>
        </w:rPr>
        <w:t>11.2. Неплатежи за пользование объектами инфраструктуры и другим имуществом общего пользования Пар</w:t>
      </w:r>
      <w:r w:rsidRPr="00280651">
        <w:rPr>
          <w:sz w:val="18"/>
          <w:szCs w:val="18"/>
        </w:rPr>
        <w:t>т</w:t>
      </w:r>
      <w:r w:rsidRPr="00280651">
        <w:rPr>
          <w:sz w:val="18"/>
          <w:szCs w:val="18"/>
        </w:rPr>
        <w:t>нерства взыскиваются в судебном порядке</w:t>
      </w:r>
      <w:r w:rsidR="007078F5">
        <w:rPr>
          <w:sz w:val="18"/>
          <w:szCs w:val="18"/>
        </w:rPr>
        <w:t>, при соблюдении досудебного порядка урегулирования спора</w:t>
      </w:r>
      <w:r w:rsidRPr="00280651">
        <w:rPr>
          <w:sz w:val="18"/>
          <w:szCs w:val="18"/>
        </w:rPr>
        <w:t>.</w:t>
      </w:r>
    </w:p>
    <w:p w:rsidR="002C3116" w:rsidRPr="00280651" w:rsidRDefault="002C3116" w:rsidP="006B216F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11.3 Член Партнерства или граждан, ведущий дачное хозяйство в индивидуальном порядке, </w:t>
      </w:r>
      <w:r w:rsidR="0066684E">
        <w:rPr>
          <w:sz w:val="18"/>
          <w:szCs w:val="18"/>
        </w:rPr>
        <w:t xml:space="preserve">обязан обеспечить возможность связи с ним по телефону, посредством электронной почты, для оперативной передачи официальной информации. При изменении </w:t>
      </w:r>
      <w:r w:rsidR="005224B3">
        <w:rPr>
          <w:sz w:val="18"/>
          <w:szCs w:val="18"/>
        </w:rPr>
        <w:t>персональных данных, адреса регистрации, номера телефона, адреса электронной почты член Партнерства или гражданин, ведущий дачное хозяйство</w:t>
      </w:r>
      <w:r w:rsidR="00322F72">
        <w:rPr>
          <w:sz w:val="18"/>
          <w:szCs w:val="18"/>
        </w:rPr>
        <w:t xml:space="preserve"> в индивидуальном порядке, обязан письменно сообщить об этом в Правление Партнерства в течение десяти дней, с момента их изменения. </w:t>
      </w:r>
    </w:p>
    <w:p w:rsidR="006B216F" w:rsidRPr="00DE7F43" w:rsidRDefault="002C3116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11.4</w:t>
      </w:r>
      <w:r w:rsidR="006B216F" w:rsidRPr="00280651">
        <w:rPr>
          <w:rFonts w:ascii="Arial" w:hAnsi="Arial" w:cs="Arial"/>
          <w:sz w:val="18"/>
          <w:szCs w:val="18"/>
        </w:rPr>
        <w:t xml:space="preserve">. </w:t>
      </w:r>
      <w:r w:rsidR="006B216F" w:rsidRPr="00DE7F43">
        <w:rPr>
          <w:rFonts w:ascii="Arial" w:hAnsi="Arial" w:cs="Arial"/>
          <w:sz w:val="18"/>
          <w:szCs w:val="18"/>
        </w:rPr>
        <w:t xml:space="preserve">При возникновении разночтений в трактовке пунктов настоящего Положения, </w:t>
      </w:r>
      <w:r w:rsidR="00322F72" w:rsidRPr="00DE7F43">
        <w:rPr>
          <w:rFonts w:ascii="Arial" w:hAnsi="Arial" w:cs="Arial"/>
          <w:sz w:val="18"/>
          <w:szCs w:val="18"/>
        </w:rPr>
        <w:t>Член</w:t>
      </w:r>
      <w:r w:rsidR="00DE7F43">
        <w:rPr>
          <w:rFonts w:ascii="Arial" w:hAnsi="Arial" w:cs="Arial"/>
          <w:sz w:val="18"/>
          <w:szCs w:val="18"/>
        </w:rPr>
        <w:t>ы</w:t>
      </w:r>
      <w:r w:rsidR="00322F72" w:rsidRPr="00DE7F43">
        <w:rPr>
          <w:rFonts w:ascii="Arial" w:hAnsi="Arial" w:cs="Arial"/>
          <w:sz w:val="18"/>
          <w:szCs w:val="18"/>
        </w:rPr>
        <w:t xml:space="preserve"> </w:t>
      </w:r>
      <w:r w:rsidR="00DE7F43">
        <w:rPr>
          <w:rFonts w:ascii="Arial" w:hAnsi="Arial" w:cs="Arial"/>
          <w:sz w:val="18"/>
          <w:szCs w:val="18"/>
        </w:rPr>
        <w:t xml:space="preserve">Партнерства, </w:t>
      </w:r>
      <w:r w:rsidR="00322F72" w:rsidRPr="00DE7F43">
        <w:rPr>
          <w:rFonts w:ascii="Arial" w:hAnsi="Arial" w:cs="Arial"/>
          <w:sz w:val="18"/>
          <w:szCs w:val="18"/>
        </w:rPr>
        <w:t>граждан</w:t>
      </w:r>
      <w:r w:rsidR="00DE7F43">
        <w:rPr>
          <w:rFonts w:ascii="Arial" w:hAnsi="Arial" w:cs="Arial"/>
          <w:sz w:val="18"/>
          <w:szCs w:val="18"/>
        </w:rPr>
        <w:t>е</w:t>
      </w:r>
      <w:r w:rsidR="00322F72" w:rsidRPr="00DE7F43">
        <w:rPr>
          <w:rFonts w:ascii="Arial" w:hAnsi="Arial" w:cs="Arial"/>
          <w:sz w:val="18"/>
          <w:szCs w:val="18"/>
        </w:rPr>
        <w:t>, ведущи</w:t>
      </w:r>
      <w:r w:rsidR="00DE7F43">
        <w:rPr>
          <w:rFonts w:ascii="Arial" w:hAnsi="Arial" w:cs="Arial"/>
          <w:sz w:val="18"/>
          <w:szCs w:val="18"/>
        </w:rPr>
        <w:t>е</w:t>
      </w:r>
      <w:r w:rsidR="00322F72" w:rsidRPr="00DE7F43">
        <w:rPr>
          <w:rFonts w:ascii="Arial" w:hAnsi="Arial" w:cs="Arial"/>
          <w:sz w:val="18"/>
          <w:szCs w:val="18"/>
        </w:rPr>
        <w:t xml:space="preserve"> дачное хозяйство в индивидуальном порядк</w:t>
      </w:r>
      <w:r w:rsidR="00DE7F43">
        <w:rPr>
          <w:rFonts w:ascii="Arial" w:hAnsi="Arial" w:cs="Arial"/>
          <w:sz w:val="18"/>
          <w:szCs w:val="18"/>
        </w:rPr>
        <w:t>е,</w:t>
      </w:r>
      <w:r w:rsidR="006B216F" w:rsidRPr="00DE7F43">
        <w:rPr>
          <w:rFonts w:ascii="Arial" w:hAnsi="Arial" w:cs="Arial"/>
          <w:sz w:val="18"/>
          <w:szCs w:val="18"/>
        </w:rPr>
        <w:t xml:space="preserve"> должностные лица Партнерства руководствуются Уставом Партнерства, другими регламентирующими документами Партнерства, а также законодательством Российской Федер</w:t>
      </w:r>
      <w:r w:rsidR="006B216F" w:rsidRPr="00DE7F43">
        <w:rPr>
          <w:rFonts w:ascii="Arial" w:hAnsi="Arial" w:cs="Arial"/>
          <w:sz w:val="18"/>
          <w:szCs w:val="18"/>
        </w:rPr>
        <w:t>а</w:t>
      </w:r>
      <w:r w:rsidR="006B216F" w:rsidRPr="00DE7F43">
        <w:rPr>
          <w:rFonts w:ascii="Arial" w:hAnsi="Arial" w:cs="Arial"/>
          <w:sz w:val="18"/>
          <w:szCs w:val="18"/>
        </w:rPr>
        <w:t>ции.</w:t>
      </w:r>
    </w:p>
    <w:p w:rsidR="006B216F" w:rsidRPr="006B216F" w:rsidRDefault="002C3116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7F43">
        <w:rPr>
          <w:rFonts w:ascii="Arial" w:hAnsi="Arial" w:cs="Arial"/>
          <w:sz w:val="18"/>
          <w:szCs w:val="18"/>
        </w:rPr>
        <w:t>11.5</w:t>
      </w:r>
      <w:r w:rsidR="006B216F" w:rsidRPr="00DE7F43">
        <w:rPr>
          <w:rFonts w:ascii="Arial" w:hAnsi="Arial" w:cs="Arial"/>
          <w:sz w:val="18"/>
          <w:szCs w:val="18"/>
        </w:rPr>
        <w:t>. Признание несоответствующими законодательству Российской</w:t>
      </w:r>
      <w:r w:rsidR="006B216F" w:rsidRPr="00280651">
        <w:rPr>
          <w:rFonts w:ascii="Arial" w:hAnsi="Arial" w:cs="Arial"/>
          <w:sz w:val="18"/>
          <w:szCs w:val="18"/>
        </w:rPr>
        <w:t xml:space="preserve"> Федерации, одного или нескол</w:t>
      </w:r>
      <w:r w:rsidR="006B216F" w:rsidRPr="00280651">
        <w:rPr>
          <w:rFonts w:ascii="Arial" w:hAnsi="Arial" w:cs="Arial"/>
          <w:sz w:val="18"/>
          <w:szCs w:val="18"/>
        </w:rPr>
        <w:t>ь</w:t>
      </w:r>
      <w:r w:rsidR="006B216F" w:rsidRPr="00280651">
        <w:rPr>
          <w:rFonts w:ascii="Arial" w:hAnsi="Arial" w:cs="Arial"/>
          <w:sz w:val="18"/>
          <w:szCs w:val="18"/>
        </w:rPr>
        <w:t>ких пунктов настоящего Положения  не влечет за собой недействительность остал</w:t>
      </w:r>
      <w:r w:rsidR="006B216F" w:rsidRPr="00280651">
        <w:rPr>
          <w:rFonts w:ascii="Arial" w:hAnsi="Arial" w:cs="Arial"/>
          <w:sz w:val="18"/>
          <w:szCs w:val="18"/>
        </w:rPr>
        <w:t>ь</w:t>
      </w:r>
      <w:r w:rsidR="006B216F" w:rsidRPr="00280651">
        <w:rPr>
          <w:rFonts w:ascii="Arial" w:hAnsi="Arial" w:cs="Arial"/>
          <w:sz w:val="18"/>
          <w:szCs w:val="18"/>
        </w:rPr>
        <w:t xml:space="preserve">ных. </w:t>
      </w:r>
    </w:p>
    <w:p w:rsidR="006B216F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635CA" w:rsidRPr="006B216F" w:rsidRDefault="005635CA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B216F" w:rsidRPr="006B216F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Приложение № 1  </w:t>
      </w:r>
    </w:p>
    <w:p w:rsidR="006B216F" w:rsidRPr="00280651" w:rsidRDefault="006B216F" w:rsidP="005635CA">
      <w:pPr>
        <w:jc w:val="right"/>
        <w:rPr>
          <w:rFonts w:ascii="Arial" w:hAnsi="Arial" w:cs="Arial"/>
          <w:iCs/>
          <w:color w:val="202020"/>
          <w:sz w:val="18"/>
          <w:szCs w:val="18"/>
        </w:rPr>
      </w:pPr>
      <w:r w:rsidRPr="00280651">
        <w:rPr>
          <w:rFonts w:ascii="Arial" w:hAnsi="Arial" w:cs="Arial"/>
          <w:iCs/>
          <w:color w:val="202020"/>
          <w:sz w:val="18"/>
          <w:szCs w:val="18"/>
        </w:rPr>
        <w:t xml:space="preserve"> к «Положению о взносах, платежах и фондах»                                                                                                             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СОГЛАШЕНИЕ</w:t>
      </w:r>
    </w:p>
    <w:p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 xml:space="preserve">                           о порядке погашения задолженности члена </w:t>
      </w:r>
      <w:r w:rsidR="007366D7">
        <w:rPr>
          <w:rFonts w:ascii="Arial" w:hAnsi="Arial" w:cs="Arial"/>
          <w:b/>
          <w:sz w:val="18"/>
          <w:szCs w:val="18"/>
        </w:rPr>
        <w:t>ДНП «Удачное»</w:t>
      </w:r>
    </w:p>
    <w:p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  <w:r w:rsidRPr="0028065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перед Партнерством</w:t>
      </w:r>
    </w:p>
    <w:p w:rsidR="006B216F" w:rsidRPr="00280651" w:rsidRDefault="006B216F" w:rsidP="006B216F">
      <w:pPr>
        <w:jc w:val="both"/>
        <w:rPr>
          <w:rStyle w:val="a6"/>
          <w:rFonts w:ascii="Arial" w:hAnsi="Arial" w:cs="Arial"/>
          <w:b w:val="0"/>
          <w:sz w:val="18"/>
          <w:szCs w:val="18"/>
        </w:rPr>
      </w:pPr>
    </w:p>
    <w:p w:rsidR="00DE7F43" w:rsidRDefault="00DE7F43" w:rsidP="006B216F">
      <w:pPr>
        <w:jc w:val="both"/>
        <w:rPr>
          <w:rStyle w:val="a6"/>
          <w:rFonts w:ascii="Arial" w:hAnsi="Arial" w:cs="Arial"/>
          <w:b w:val="0"/>
          <w:sz w:val="18"/>
          <w:szCs w:val="18"/>
        </w:rPr>
      </w:pPr>
      <w:r>
        <w:rPr>
          <w:rStyle w:val="a6"/>
          <w:rFonts w:ascii="Arial" w:hAnsi="Arial" w:cs="Arial"/>
          <w:b w:val="0"/>
          <w:sz w:val="18"/>
          <w:szCs w:val="18"/>
        </w:rPr>
        <w:t xml:space="preserve">Ленинградская область, Всеволожский район, </w:t>
      </w:r>
    </w:p>
    <w:p w:rsidR="006B216F" w:rsidRPr="00280651" w:rsidRDefault="00DE7F43" w:rsidP="006B216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Style w:val="a6"/>
          <w:rFonts w:ascii="Arial" w:hAnsi="Arial" w:cs="Arial"/>
          <w:b w:val="0"/>
          <w:sz w:val="18"/>
          <w:szCs w:val="18"/>
        </w:rPr>
        <w:t>ДНП «Удачное»</w:t>
      </w:r>
      <w:r>
        <w:rPr>
          <w:rStyle w:val="a6"/>
          <w:rFonts w:ascii="Arial" w:hAnsi="Arial" w:cs="Arial"/>
          <w:b w:val="0"/>
          <w:sz w:val="18"/>
          <w:szCs w:val="18"/>
        </w:rPr>
        <w:tab/>
      </w:r>
      <w:r>
        <w:rPr>
          <w:rStyle w:val="a6"/>
          <w:rFonts w:ascii="Arial" w:hAnsi="Arial" w:cs="Arial"/>
          <w:b w:val="0"/>
          <w:sz w:val="18"/>
          <w:szCs w:val="18"/>
        </w:rPr>
        <w:tab/>
      </w:r>
      <w:r>
        <w:rPr>
          <w:rStyle w:val="a6"/>
          <w:rFonts w:ascii="Arial" w:hAnsi="Arial" w:cs="Arial"/>
          <w:b w:val="0"/>
          <w:sz w:val="18"/>
          <w:szCs w:val="18"/>
        </w:rPr>
        <w:tab/>
      </w:r>
      <w:r>
        <w:rPr>
          <w:rStyle w:val="a6"/>
          <w:rFonts w:ascii="Arial" w:hAnsi="Arial" w:cs="Arial"/>
          <w:b w:val="0"/>
          <w:sz w:val="18"/>
          <w:szCs w:val="18"/>
        </w:rPr>
        <w:tab/>
      </w:r>
      <w:r>
        <w:rPr>
          <w:rStyle w:val="a6"/>
          <w:rFonts w:ascii="Arial" w:hAnsi="Arial" w:cs="Arial"/>
          <w:b w:val="0"/>
          <w:sz w:val="18"/>
          <w:szCs w:val="18"/>
        </w:rPr>
        <w:tab/>
      </w:r>
      <w:r>
        <w:rPr>
          <w:rStyle w:val="a6"/>
          <w:rFonts w:ascii="Arial" w:hAnsi="Arial" w:cs="Arial"/>
          <w:b w:val="0"/>
          <w:sz w:val="18"/>
          <w:szCs w:val="18"/>
        </w:rPr>
        <w:tab/>
      </w:r>
      <w:r>
        <w:rPr>
          <w:rStyle w:val="a6"/>
          <w:rFonts w:ascii="Arial" w:hAnsi="Arial" w:cs="Arial"/>
          <w:b w:val="0"/>
          <w:sz w:val="18"/>
          <w:szCs w:val="18"/>
        </w:rPr>
        <w:tab/>
      </w:r>
      <w:r>
        <w:rPr>
          <w:rStyle w:val="a6"/>
          <w:rFonts w:ascii="Arial" w:hAnsi="Arial" w:cs="Arial"/>
          <w:b w:val="0"/>
          <w:sz w:val="18"/>
          <w:szCs w:val="18"/>
        </w:rPr>
        <w:tab/>
      </w:r>
      <w:r w:rsidR="006B216F" w:rsidRPr="00280651">
        <w:rPr>
          <w:rStyle w:val="a6"/>
          <w:rFonts w:ascii="Arial" w:hAnsi="Arial" w:cs="Arial"/>
          <w:b w:val="0"/>
          <w:sz w:val="18"/>
          <w:szCs w:val="18"/>
        </w:rPr>
        <w:t xml:space="preserve"> </w:t>
      </w:r>
      <w:r w:rsidR="006B216F" w:rsidRPr="00280651">
        <w:rPr>
          <w:rFonts w:ascii="Arial" w:hAnsi="Arial" w:cs="Arial"/>
          <w:b/>
          <w:sz w:val="18"/>
          <w:szCs w:val="18"/>
        </w:rPr>
        <w:t> </w:t>
      </w:r>
      <w:r w:rsidR="006B216F" w:rsidRPr="00280651">
        <w:rPr>
          <w:rFonts w:ascii="Arial" w:hAnsi="Arial" w:cs="Arial"/>
          <w:sz w:val="18"/>
          <w:szCs w:val="18"/>
        </w:rPr>
        <w:t>«____» ____________ 20___ г.</w:t>
      </w:r>
      <w:r w:rsidR="006B216F" w:rsidRPr="00280651">
        <w:rPr>
          <w:rFonts w:ascii="Arial" w:hAnsi="Arial" w:cs="Arial"/>
          <w:b/>
          <w:sz w:val="18"/>
          <w:szCs w:val="18"/>
        </w:rPr>
        <w:t xml:space="preserve"> </w:t>
      </w:r>
    </w:p>
    <w:p w:rsidR="006B216F" w:rsidRPr="00280651" w:rsidRDefault="006B216F" w:rsidP="006B216F">
      <w:pPr>
        <w:jc w:val="both"/>
        <w:rPr>
          <w:rFonts w:ascii="Arial" w:hAnsi="Arial" w:cs="Arial"/>
          <w:b/>
          <w:sz w:val="18"/>
          <w:szCs w:val="18"/>
        </w:rPr>
      </w:pPr>
    </w:p>
    <w:p w:rsidR="006B216F" w:rsidRPr="00280651" w:rsidRDefault="006B216F" w:rsidP="006B216F">
      <w:pPr>
        <w:jc w:val="both"/>
        <w:rPr>
          <w:rStyle w:val="a6"/>
          <w:rFonts w:ascii="Arial" w:hAnsi="Arial" w:cs="Arial"/>
          <w:b w:val="0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Style w:val="a6"/>
          <w:rFonts w:ascii="Arial" w:hAnsi="Arial" w:cs="Arial"/>
          <w:b w:val="0"/>
          <w:sz w:val="18"/>
          <w:szCs w:val="18"/>
        </w:rPr>
        <w:t>Дачное некоммерческое партнерство «</w:t>
      </w:r>
      <w:r w:rsidR="00517F9B">
        <w:rPr>
          <w:rStyle w:val="a6"/>
          <w:rFonts w:ascii="Arial" w:hAnsi="Arial" w:cs="Arial"/>
          <w:b w:val="0"/>
          <w:sz w:val="18"/>
          <w:szCs w:val="18"/>
        </w:rPr>
        <w:t>Удачное</w:t>
      </w:r>
      <w:r w:rsidRPr="00280651">
        <w:rPr>
          <w:rStyle w:val="a6"/>
          <w:rFonts w:ascii="Arial" w:hAnsi="Arial" w:cs="Arial"/>
          <w:b w:val="0"/>
          <w:sz w:val="18"/>
          <w:szCs w:val="18"/>
        </w:rPr>
        <w:t>»</w:t>
      </w:r>
      <w:r w:rsidRPr="00280651">
        <w:rPr>
          <w:rFonts w:ascii="Arial" w:hAnsi="Arial" w:cs="Arial"/>
          <w:b/>
          <w:sz w:val="18"/>
          <w:szCs w:val="18"/>
        </w:rPr>
        <w:t>,</w:t>
      </w:r>
      <w:r w:rsidRPr="00280651">
        <w:rPr>
          <w:rFonts w:ascii="Arial" w:hAnsi="Arial" w:cs="Arial"/>
          <w:sz w:val="18"/>
          <w:szCs w:val="18"/>
        </w:rPr>
        <w:t xml:space="preserve"> именуемое в дальнейшем Партнерство, в лице председателя Правления ________________________, действующего на основании Устава с одной стороны, и гра</w:t>
      </w:r>
      <w:r w:rsidRPr="00280651">
        <w:rPr>
          <w:rFonts w:ascii="Arial" w:hAnsi="Arial" w:cs="Arial"/>
          <w:sz w:val="18"/>
          <w:szCs w:val="18"/>
        </w:rPr>
        <w:t>ж</w:t>
      </w:r>
      <w:r w:rsidRPr="00280651">
        <w:rPr>
          <w:rFonts w:ascii="Arial" w:hAnsi="Arial" w:cs="Arial"/>
          <w:sz w:val="18"/>
          <w:szCs w:val="18"/>
        </w:rPr>
        <w:t xml:space="preserve">данин РФ: ______________________________, имеющий право </w:t>
      </w:r>
      <w:r w:rsidRPr="00280651">
        <w:rPr>
          <w:rFonts w:ascii="Arial" w:hAnsi="Arial" w:cs="Arial"/>
          <w:i/>
          <w:sz w:val="18"/>
          <w:szCs w:val="18"/>
        </w:rPr>
        <w:t>(указать вид права)</w:t>
      </w:r>
      <w:r w:rsidRPr="00280651">
        <w:rPr>
          <w:rFonts w:ascii="Arial" w:hAnsi="Arial" w:cs="Arial"/>
          <w:sz w:val="18"/>
          <w:szCs w:val="18"/>
        </w:rPr>
        <w:t xml:space="preserve"> на дачный участок № _____ на территории Партнерства, имеющий намерение прекратить членство в Партнерстве и вести дачное хозяйство в индивидуальном порядке, именуемый в дальнейшем «Собственник», совместно именуемые «Стороны», з</w:t>
      </w:r>
      <w:r w:rsidRPr="00280651">
        <w:rPr>
          <w:rFonts w:ascii="Arial" w:hAnsi="Arial" w:cs="Arial"/>
          <w:sz w:val="18"/>
          <w:szCs w:val="18"/>
        </w:rPr>
        <w:t>а</w:t>
      </w:r>
      <w:r w:rsidRPr="00280651">
        <w:rPr>
          <w:rFonts w:ascii="Arial" w:hAnsi="Arial" w:cs="Arial"/>
          <w:sz w:val="18"/>
          <w:szCs w:val="18"/>
        </w:rPr>
        <w:t>ключили настоящее Соглашение о нижеслед</w:t>
      </w:r>
      <w:r w:rsidRPr="00280651">
        <w:rPr>
          <w:rFonts w:ascii="Arial" w:hAnsi="Arial" w:cs="Arial"/>
          <w:sz w:val="18"/>
          <w:szCs w:val="18"/>
        </w:rPr>
        <w:t>у</w:t>
      </w:r>
      <w:r w:rsidRPr="00280651">
        <w:rPr>
          <w:rFonts w:ascii="Arial" w:hAnsi="Arial" w:cs="Arial"/>
          <w:sz w:val="18"/>
          <w:szCs w:val="18"/>
        </w:rPr>
        <w:t xml:space="preserve">ющем: 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 результате сверки фактических платежей Собственника, проверки законности и обосн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ванности требований Партнерства, на дату подписания настоящего Соглашения, Стороны констатируют существование задолженн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>сти Собственника перед Партнерством в размере _________ рублей, в том числе:</w:t>
      </w:r>
    </w:p>
    <w:p w:rsidR="006B216F" w:rsidRPr="00280651" w:rsidRDefault="006B216F" w:rsidP="006B216F">
      <w:pPr>
        <w:widowControl/>
        <w:numPr>
          <w:ilvl w:val="0"/>
          <w:numId w:val="11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задолженность по членским взносам: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>____________ рублей</w:t>
      </w:r>
    </w:p>
    <w:p w:rsidR="006B216F" w:rsidRPr="00280651" w:rsidRDefault="006B216F" w:rsidP="006B216F">
      <w:pPr>
        <w:widowControl/>
        <w:numPr>
          <w:ilvl w:val="0"/>
          <w:numId w:val="11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задолженность по целевым взносам: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>____________ рублей</w:t>
      </w:r>
    </w:p>
    <w:p w:rsidR="006B216F" w:rsidRPr="00280651" w:rsidRDefault="006B216F" w:rsidP="006B216F">
      <w:pPr>
        <w:widowControl/>
        <w:numPr>
          <w:ilvl w:val="0"/>
          <w:numId w:val="11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задолженность по обязательным платежам:</w:t>
      </w:r>
      <w:r w:rsidRPr="00280651">
        <w:rPr>
          <w:rFonts w:ascii="Arial" w:hAnsi="Arial" w:cs="Arial"/>
          <w:sz w:val="18"/>
          <w:szCs w:val="18"/>
        </w:rPr>
        <w:tab/>
        <w:t>____________ рублей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 учетом пени за просрочку платежей, общая сумма задолженности составляет ____________ рублей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Собственник признает существование задолженности, согласен с ее размером, признает обоснованность и законность требований Партнерства по оплате и гарантирует, что погасит задолженность п</w:t>
      </w:r>
      <w:r w:rsidRPr="00280651">
        <w:rPr>
          <w:rFonts w:ascii="Arial" w:hAnsi="Arial" w:cs="Arial"/>
          <w:sz w:val="18"/>
          <w:szCs w:val="18"/>
        </w:rPr>
        <w:t>е</w:t>
      </w:r>
      <w:r w:rsidRPr="00280651">
        <w:rPr>
          <w:rFonts w:ascii="Arial" w:hAnsi="Arial" w:cs="Arial"/>
          <w:sz w:val="18"/>
          <w:szCs w:val="18"/>
        </w:rPr>
        <w:t xml:space="preserve">ред Партнерством по следующему графику: </w:t>
      </w:r>
    </w:p>
    <w:p w:rsidR="006B216F" w:rsidRPr="00280651" w:rsidRDefault="006B216F" w:rsidP="006B216F">
      <w:pPr>
        <w:widowControl/>
        <w:numPr>
          <w:ilvl w:val="0"/>
          <w:numId w:val="1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Оплатит ____________ рублей в срок до ___ __________ 20___ г.</w:t>
      </w:r>
    </w:p>
    <w:p w:rsidR="006B216F" w:rsidRPr="00280651" w:rsidRDefault="006B216F" w:rsidP="006B216F">
      <w:pPr>
        <w:widowControl/>
        <w:numPr>
          <w:ilvl w:val="0"/>
          <w:numId w:val="1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Оплатит ____________ рублей в срок до ___ __________ 20___ г.</w:t>
      </w:r>
    </w:p>
    <w:p w:rsidR="006B216F" w:rsidRPr="00280651" w:rsidRDefault="006B216F" w:rsidP="006B216F">
      <w:pPr>
        <w:widowControl/>
        <w:numPr>
          <w:ilvl w:val="0"/>
          <w:numId w:val="1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Оплатит ____________ рублей в срок до ___ __________ 20___ г.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Таким образом, задолженность будет полностью погашена в срок до «___» ________ 20__ г.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Style w:val="a6"/>
          <w:rFonts w:ascii="Arial" w:hAnsi="Arial" w:cs="Arial"/>
          <w:b w:val="0"/>
          <w:sz w:val="18"/>
          <w:szCs w:val="18"/>
          <w:u w:val="single"/>
        </w:rPr>
      </w:pPr>
      <w:r w:rsidRPr="00280651">
        <w:rPr>
          <w:rStyle w:val="a6"/>
          <w:rFonts w:ascii="Arial" w:hAnsi="Arial" w:cs="Arial"/>
          <w:b w:val="0"/>
          <w:sz w:val="18"/>
          <w:szCs w:val="18"/>
          <w:u w:val="single"/>
        </w:rPr>
        <w:t>АДРЕСА И РЕКВИЗИТЫ СТОРОН</w:t>
      </w:r>
    </w:p>
    <w:p w:rsidR="006B216F" w:rsidRPr="00280651" w:rsidRDefault="006B216F" w:rsidP="006B216F">
      <w:pPr>
        <w:jc w:val="both"/>
        <w:rPr>
          <w:rStyle w:val="a6"/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6B216F" w:rsidRPr="00280651" w:rsidTr="00A158D0">
        <w:tc>
          <w:tcPr>
            <w:tcW w:w="4785" w:type="dxa"/>
          </w:tcPr>
          <w:p w:rsidR="006B216F" w:rsidRPr="00280651" w:rsidRDefault="007366D7" w:rsidP="00A15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ДНП «Удачное»</w:t>
            </w:r>
          </w:p>
        </w:tc>
        <w:tc>
          <w:tcPr>
            <w:tcW w:w="4786" w:type="dxa"/>
          </w:tcPr>
          <w:p w:rsidR="006B216F" w:rsidRPr="00280651" w:rsidRDefault="006B216F" w:rsidP="00A15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51">
              <w:rPr>
                <w:rFonts w:ascii="Arial" w:hAnsi="Arial" w:cs="Arial"/>
                <w:b/>
                <w:sz w:val="18"/>
                <w:szCs w:val="18"/>
              </w:rPr>
              <w:t xml:space="preserve">   Собственник</w:t>
            </w:r>
          </w:p>
        </w:tc>
      </w:tr>
      <w:tr w:rsidR="00517F9B" w:rsidRPr="00280651" w:rsidTr="00A158D0">
        <w:trPr>
          <w:gridAfter w:val="1"/>
          <w:wAfter w:w="4785" w:type="dxa"/>
        </w:trPr>
        <w:tc>
          <w:tcPr>
            <w:tcW w:w="4786" w:type="dxa"/>
          </w:tcPr>
          <w:p w:rsidR="00517F9B" w:rsidRPr="00280651" w:rsidRDefault="00517F9B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16F" w:rsidRPr="00280651" w:rsidTr="00A158D0">
        <w:tc>
          <w:tcPr>
            <w:tcW w:w="4785" w:type="dxa"/>
          </w:tcPr>
          <w:p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51">
              <w:rPr>
                <w:rFonts w:ascii="Arial" w:hAnsi="Arial" w:cs="Arial"/>
                <w:sz w:val="18"/>
                <w:szCs w:val="18"/>
              </w:rPr>
              <w:t>Председатель Правления</w:t>
            </w:r>
          </w:p>
          <w:p w:rsidR="006B216F" w:rsidRPr="00280651" w:rsidRDefault="007366D7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 «Удачное»</w:t>
            </w:r>
          </w:p>
          <w:p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51">
              <w:rPr>
                <w:rFonts w:ascii="Arial" w:hAnsi="Arial" w:cs="Arial"/>
                <w:sz w:val="18"/>
                <w:szCs w:val="18"/>
              </w:rPr>
              <w:t xml:space="preserve">____________________ /_____________/ </w:t>
            </w:r>
          </w:p>
        </w:tc>
        <w:tc>
          <w:tcPr>
            <w:tcW w:w="4786" w:type="dxa"/>
          </w:tcPr>
          <w:p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16F" w:rsidRPr="00280651" w:rsidRDefault="006B216F" w:rsidP="00A158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51">
              <w:rPr>
                <w:rFonts w:ascii="Arial" w:hAnsi="Arial" w:cs="Arial"/>
                <w:sz w:val="18"/>
                <w:szCs w:val="18"/>
              </w:rPr>
              <w:t>____________________ /_____________/</w:t>
            </w:r>
          </w:p>
        </w:tc>
      </w:tr>
    </w:tbl>
    <w:p w:rsidR="006B216F" w:rsidRPr="00280651" w:rsidRDefault="006B216F" w:rsidP="006B216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М.П.                                                                                   Подпись                            ФИО</w:t>
      </w:r>
    </w:p>
    <w:p w:rsidR="006B216F" w:rsidRPr="00280651" w:rsidRDefault="006B216F" w:rsidP="006B216F">
      <w:pPr>
        <w:pageBreakBefore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</w:t>
      </w:r>
      <w:r w:rsidR="00517F9B">
        <w:rPr>
          <w:rFonts w:ascii="Arial" w:hAnsi="Arial" w:cs="Arial"/>
          <w:sz w:val="18"/>
          <w:szCs w:val="18"/>
        </w:rPr>
        <w:t xml:space="preserve">                  </w:t>
      </w:r>
      <w:r w:rsidRPr="00280651">
        <w:rPr>
          <w:rFonts w:ascii="Arial" w:hAnsi="Arial" w:cs="Arial"/>
          <w:sz w:val="18"/>
          <w:szCs w:val="18"/>
        </w:rPr>
        <w:t>Приложение № 2</w:t>
      </w:r>
    </w:p>
    <w:p w:rsidR="006B216F" w:rsidRPr="00280651" w:rsidRDefault="006B216F" w:rsidP="00517F9B">
      <w:pPr>
        <w:jc w:val="right"/>
        <w:rPr>
          <w:rFonts w:ascii="Arial" w:hAnsi="Arial" w:cs="Arial"/>
          <w:iCs/>
          <w:color w:val="202020"/>
          <w:sz w:val="18"/>
          <w:szCs w:val="18"/>
        </w:rPr>
      </w:pPr>
      <w:r w:rsidRPr="00280651">
        <w:rPr>
          <w:rFonts w:ascii="Arial" w:hAnsi="Arial" w:cs="Arial"/>
          <w:iCs/>
          <w:color w:val="202020"/>
          <w:sz w:val="18"/>
          <w:szCs w:val="18"/>
        </w:rPr>
        <w:t>к Положению о взносах, платежах и фондах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ФОРМА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Председателю Правления  </w:t>
      </w:r>
      <w:r w:rsidR="007366D7">
        <w:rPr>
          <w:rFonts w:ascii="Arial" w:hAnsi="Arial" w:cs="Arial"/>
          <w:sz w:val="18"/>
          <w:szCs w:val="18"/>
        </w:rPr>
        <w:t>ДНП «Удачное»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от  _________________________________________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(фамилия, имя, отчество)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паспорт:  ____________________________________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выдан: ______________________________________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____________________________________________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участок № 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28065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ЗАЯВЛЕНИЕ</w:t>
      </w: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28065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 соответствии со ст.19 Федерального Закона №66-ФЗ от 15.04.1998 г. «О садоводческих, ог</w:t>
      </w:r>
      <w:r w:rsidRPr="00280651">
        <w:rPr>
          <w:rFonts w:ascii="Arial" w:hAnsi="Arial" w:cs="Arial"/>
          <w:sz w:val="18"/>
          <w:szCs w:val="18"/>
        </w:rPr>
        <w:t>о</w:t>
      </w:r>
      <w:r w:rsidRPr="00280651">
        <w:rPr>
          <w:rFonts w:ascii="Arial" w:hAnsi="Arial" w:cs="Arial"/>
          <w:sz w:val="18"/>
          <w:szCs w:val="18"/>
        </w:rPr>
        <w:t xml:space="preserve">роднических и дачных некоммерческих объединениях граждан» и Уставом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, извещаю о своем желании выйти из числа членов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 с ____ ___________ 20___ г., вести дачное хозяйство в индив</w:t>
      </w:r>
      <w:r w:rsidRPr="00280651">
        <w:rPr>
          <w:rFonts w:ascii="Arial" w:hAnsi="Arial" w:cs="Arial"/>
          <w:sz w:val="18"/>
          <w:szCs w:val="18"/>
        </w:rPr>
        <w:t>и</w:t>
      </w:r>
      <w:r w:rsidRPr="00280651">
        <w:rPr>
          <w:rFonts w:ascii="Arial" w:hAnsi="Arial" w:cs="Arial"/>
          <w:sz w:val="18"/>
          <w:szCs w:val="18"/>
        </w:rPr>
        <w:t xml:space="preserve">дуальном порядке и заключить Договор </w:t>
      </w:r>
      <w:r w:rsidR="00151722">
        <w:rPr>
          <w:rFonts w:ascii="Arial" w:hAnsi="Arial" w:cs="Arial"/>
          <w:sz w:val="18"/>
          <w:szCs w:val="18"/>
        </w:rPr>
        <w:t>«О порядке создания и пользования объектами инфраструктуры и другим имуществом общего пользования ДНП «Удачное»</w:t>
      </w:r>
      <w:r w:rsidRPr="00280651">
        <w:rPr>
          <w:rFonts w:ascii="Arial" w:hAnsi="Arial" w:cs="Arial"/>
          <w:sz w:val="18"/>
          <w:szCs w:val="18"/>
        </w:rPr>
        <w:t>.</w:t>
      </w:r>
    </w:p>
    <w:p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Задолженности перед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 не имею.</w:t>
      </w:r>
    </w:p>
    <w:p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br/>
      </w:r>
    </w:p>
    <w:p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«___» ____________ 20___ г.                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 xml:space="preserve">____________________ /_________________/   </w:t>
      </w:r>
    </w:p>
    <w:p w:rsidR="006B216F" w:rsidRPr="006B216F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                                                                  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 xml:space="preserve">   Подпись                                ФИО</w:t>
      </w:r>
    </w:p>
    <w:p w:rsidR="00517F9B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17F9B" w:rsidRDefault="00517F9B" w:rsidP="00517F9B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517F9B">
      <w:pPr>
        <w:pStyle w:val="a5"/>
        <w:adjustRightInd w:val="0"/>
        <w:snapToGrid w:val="0"/>
        <w:spacing w:before="0" w:beforeAutospacing="0" w:after="0" w:afterAutospacing="0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lastRenderedPageBreak/>
        <w:t>Приложение № 3</w:t>
      </w:r>
    </w:p>
    <w:p w:rsidR="006B216F" w:rsidRPr="00280651" w:rsidRDefault="006B216F" w:rsidP="00517F9B">
      <w:pPr>
        <w:ind w:left="5664"/>
        <w:jc w:val="both"/>
        <w:rPr>
          <w:rFonts w:ascii="Arial" w:hAnsi="Arial" w:cs="Arial"/>
          <w:iCs/>
          <w:color w:val="202020"/>
          <w:sz w:val="18"/>
          <w:szCs w:val="18"/>
        </w:rPr>
      </w:pPr>
      <w:r w:rsidRPr="00280651">
        <w:rPr>
          <w:rFonts w:ascii="Arial" w:hAnsi="Arial" w:cs="Arial"/>
          <w:iCs/>
          <w:color w:val="202020"/>
          <w:sz w:val="18"/>
          <w:szCs w:val="18"/>
        </w:rPr>
        <w:t>к Положению о взносах, платежах и фондах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517F9B" w:rsidP="006B21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ФОРМА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Председателю Правления  </w:t>
      </w:r>
      <w:r w:rsidR="007366D7">
        <w:rPr>
          <w:rFonts w:ascii="Arial" w:hAnsi="Arial" w:cs="Arial"/>
          <w:sz w:val="18"/>
          <w:szCs w:val="18"/>
        </w:rPr>
        <w:t>ДНП «Удачное»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от  _________________________________________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(фамилия, имя, отчество)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паспорт:  ____________________________________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выдан: ______________________________________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____________________________________________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ind w:firstLine="474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участок № ___________________________________</w:t>
      </w: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28065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ЗАЯВЛЕНИЕ </w:t>
      </w:r>
    </w:p>
    <w:p w:rsidR="006B216F" w:rsidRPr="00280651" w:rsidRDefault="006B216F" w:rsidP="006B216F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Настоящим извещаю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 о своем намерении произвести отчуждение пр</w:t>
      </w:r>
      <w:r w:rsidRPr="00280651">
        <w:rPr>
          <w:rFonts w:ascii="Arial" w:hAnsi="Arial" w:cs="Arial"/>
          <w:sz w:val="18"/>
          <w:szCs w:val="18"/>
        </w:rPr>
        <w:t>и</w:t>
      </w:r>
      <w:r w:rsidRPr="00280651">
        <w:rPr>
          <w:rFonts w:ascii="Arial" w:hAnsi="Arial" w:cs="Arial"/>
          <w:sz w:val="18"/>
          <w:szCs w:val="18"/>
        </w:rPr>
        <w:t>надлежащего мне на праве (</w:t>
      </w:r>
      <w:r w:rsidRPr="00280651">
        <w:rPr>
          <w:rFonts w:ascii="Arial" w:hAnsi="Arial" w:cs="Arial"/>
          <w:i/>
          <w:sz w:val="18"/>
          <w:szCs w:val="18"/>
        </w:rPr>
        <w:t>указать вид права</w:t>
      </w:r>
      <w:r w:rsidRPr="00280651">
        <w:rPr>
          <w:rFonts w:ascii="Arial" w:hAnsi="Arial" w:cs="Arial"/>
          <w:sz w:val="18"/>
          <w:szCs w:val="18"/>
        </w:rPr>
        <w:t xml:space="preserve">) земельный участок № _____, находящийся в границах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>.</w:t>
      </w:r>
    </w:p>
    <w:p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ind w:firstLine="54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Задолженности перед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 не имею. </w:t>
      </w:r>
    </w:p>
    <w:p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ind w:firstLine="54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Прошу выдать мне справку об отсутствии задолженности перед Партнерством.</w:t>
      </w:r>
    </w:p>
    <w:p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«___» ____________ 20___ г.                </w:t>
      </w:r>
      <w:r w:rsidRPr="00280651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</w:t>
      </w:r>
    </w:p>
    <w:p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                                                                          ____________________ /_________________/   </w:t>
      </w:r>
    </w:p>
    <w:p w:rsidR="006B216F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US"/>
        </w:rPr>
      </w:pPr>
      <w:r w:rsidRPr="00280651">
        <w:rPr>
          <w:rFonts w:ascii="Arial" w:hAnsi="Arial" w:cs="Arial"/>
          <w:sz w:val="18"/>
          <w:szCs w:val="18"/>
        </w:rPr>
        <w:t xml:space="preserve">                                                                       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  <w:t xml:space="preserve">   Подпись                                ФИО</w:t>
      </w:r>
    </w:p>
    <w:p w:rsidR="006B216F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US"/>
        </w:rPr>
      </w:pPr>
    </w:p>
    <w:p w:rsidR="006B216F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US"/>
        </w:rPr>
      </w:pPr>
    </w:p>
    <w:p w:rsidR="006B216F" w:rsidRPr="00280651" w:rsidRDefault="009E4670" w:rsidP="009E4670">
      <w:pPr>
        <w:pageBreakBefore/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</w:t>
      </w:r>
      <w:r w:rsidR="006B216F" w:rsidRPr="00280651">
        <w:rPr>
          <w:rFonts w:ascii="Arial" w:hAnsi="Arial" w:cs="Arial"/>
          <w:sz w:val="18"/>
          <w:szCs w:val="18"/>
        </w:rPr>
        <w:t>Приложение № 4</w:t>
      </w:r>
    </w:p>
    <w:p w:rsidR="006B216F" w:rsidRPr="00280651" w:rsidRDefault="006B216F" w:rsidP="009E4670">
      <w:pPr>
        <w:jc w:val="right"/>
        <w:rPr>
          <w:rFonts w:ascii="Arial" w:hAnsi="Arial" w:cs="Arial"/>
          <w:iCs/>
          <w:color w:val="202020"/>
          <w:sz w:val="18"/>
          <w:szCs w:val="18"/>
        </w:rPr>
      </w:pPr>
      <w:r w:rsidRPr="00280651">
        <w:rPr>
          <w:rFonts w:ascii="Arial" w:hAnsi="Arial" w:cs="Arial"/>
          <w:iCs/>
          <w:color w:val="202020"/>
          <w:sz w:val="18"/>
          <w:szCs w:val="18"/>
        </w:rPr>
        <w:t>к Положению о взносах, платежах и фондах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ФОРМА</w:t>
      </w:r>
    </w:p>
    <w:p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                                                                 СПРАВКА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Дана  ______________________________________________________ в том, что он (она):</w:t>
      </w:r>
    </w:p>
    <w:p w:rsidR="006B216F" w:rsidRPr="00280651" w:rsidRDefault="006B216F" w:rsidP="006B216F">
      <w:pPr>
        <w:widowControl/>
        <w:numPr>
          <w:ilvl w:val="0"/>
          <w:numId w:val="13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является (не является) членом </w:t>
      </w:r>
      <w:r w:rsidR="007366D7">
        <w:rPr>
          <w:rFonts w:ascii="Arial" w:hAnsi="Arial" w:cs="Arial"/>
          <w:sz w:val="18"/>
          <w:szCs w:val="18"/>
        </w:rPr>
        <w:t>ДНП «Удачное»</w:t>
      </w:r>
    </w:p>
    <w:p w:rsidR="006B216F" w:rsidRPr="00280651" w:rsidRDefault="006B216F" w:rsidP="006B216F">
      <w:pPr>
        <w:widowControl/>
        <w:numPr>
          <w:ilvl w:val="0"/>
          <w:numId w:val="13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имеет в границах территории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 по адресу: </w:t>
      </w:r>
      <w:r w:rsidR="009E4670">
        <w:rPr>
          <w:rFonts w:ascii="Arial" w:hAnsi="Arial" w:cs="Arial"/>
          <w:sz w:val="18"/>
          <w:szCs w:val="18"/>
        </w:rPr>
        <w:t>Ленинградская область, Всеволожский район,</w:t>
      </w:r>
      <w:r w:rsidRPr="00280651">
        <w:rPr>
          <w:rFonts w:ascii="Arial" w:hAnsi="Arial" w:cs="Arial"/>
          <w:sz w:val="18"/>
          <w:szCs w:val="18"/>
        </w:rPr>
        <w:t xml:space="preserve">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 земельный участок № _________</w:t>
      </w:r>
    </w:p>
    <w:p w:rsidR="006B216F" w:rsidRPr="00280651" w:rsidRDefault="006B216F" w:rsidP="006B216F">
      <w:pPr>
        <w:widowControl/>
        <w:numPr>
          <w:ilvl w:val="0"/>
          <w:numId w:val="13"/>
        </w:numPr>
        <w:ind w:left="0"/>
        <w:jc w:val="both"/>
        <w:rPr>
          <w:rFonts w:ascii="Arial" w:hAnsi="Arial" w:cs="Arial"/>
          <w:i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кадастровый номер: </w:t>
      </w:r>
      <w:r w:rsidRPr="00280651">
        <w:rPr>
          <w:rFonts w:ascii="Arial" w:hAnsi="Arial" w:cs="Arial"/>
          <w:sz w:val="18"/>
          <w:szCs w:val="18"/>
        </w:rPr>
        <w:tab/>
        <w:t>_______________________</w:t>
      </w:r>
    </w:p>
    <w:p w:rsidR="006B216F" w:rsidRPr="00280651" w:rsidRDefault="006B216F" w:rsidP="006B216F">
      <w:pPr>
        <w:widowControl/>
        <w:numPr>
          <w:ilvl w:val="0"/>
          <w:numId w:val="13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площадь земельного участка __________ </w:t>
      </w:r>
      <w:proofErr w:type="spellStart"/>
      <w:r w:rsidRPr="00280651">
        <w:rPr>
          <w:rFonts w:ascii="Arial" w:hAnsi="Arial" w:cs="Arial"/>
          <w:sz w:val="18"/>
          <w:szCs w:val="18"/>
        </w:rPr>
        <w:t>кв.м</w:t>
      </w:r>
      <w:proofErr w:type="spellEnd"/>
      <w:r w:rsidRPr="00280651">
        <w:rPr>
          <w:rFonts w:ascii="Arial" w:hAnsi="Arial" w:cs="Arial"/>
          <w:sz w:val="18"/>
          <w:szCs w:val="18"/>
        </w:rPr>
        <w:t>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По состоянию на «____» ___________ 20___ г. гр. ________________________  задолженности по вступительным, членским, и другим обязательным взносам и платежам, предусмотренными Уст</w:t>
      </w:r>
      <w:r w:rsidRPr="00280651">
        <w:rPr>
          <w:rFonts w:ascii="Arial" w:hAnsi="Arial" w:cs="Arial"/>
          <w:sz w:val="18"/>
          <w:szCs w:val="18"/>
        </w:rPr>
        <w:t>а</w:t>
      </w:r>
      <w:r w:rsidRPr="00280651">
        <w:rPr>
          <w:rFonts w:ascii="Arial" w:hAnsi="Arial" w:cs="Arial"/>
          <w:sz w:val="18"/>
          <w:szCs w:val="18"/>
        </w:rPr>
        <w:t xml:space="preserve">вом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 и внутренними регламентами не имеет. Целевые взносы на приобретение (создание) имущества общ</w:t>
      </w:r>
      <w:r w:rsidRPr="00280651">
        <w:rPr>
          <w:rFonts w:ascii="Arial" w:hAnsi="Arial" w:cs="Arial"/>
          <w:sz w:val="18"/>
          <w:szCs w:val="18"/>
        </w:rPr>
        <w:t>е</w:t>
      </w:r>
      <w:r w:rsidRPr="00280651">
        <w:rPr>
          <w:rFonts w:ascii="Arial" w:hAnsi="Arial" w:cs="Arial"/>
          <w:sz w:val="18"/>
          <w:szCs w:val="18"/>
        </w:rPr>
        <w:t xml:space="preserve">го пользования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, утвержденные решениями Общего собрания членов Партнерства и Уставом </w:t>
      </w:r>
      <w:r w:rsidR="007366D7">
        <w:rPr>
          <w:rFonts w:ascii="Arial" w:hAnsi="Arial" w:cs="Arial"/>
          <w:sz w:val="18"/>
          <w:szCs w:val="18"/>
        </w:rPr>
        <w:t>ДНП «Удачное»</w:t>
      </w:r>
      <w:r w:rsidRPr="00280651">
        <w:rPr>
          <w:rFonts w:ascii="Arial" w:hAnsi="Arial" w:cs="Arial"/>
          <w:sz w:val="18"/>
          <w:szCs w:val="18"/>
        </w:rPr>
        <w:t xml:space="preserve"> внесены в полном объеме. Партнерство не имеет материальных и иных пр</w:t>
      </w:r>
      <w:r w:rsidRPr="00280651">
        <w:rPr>
          <w:rFonts w:ascii="Arial" w:hAnsi="Arial" w:cs="Arial"/>
          <w:sz w:val="18"/>
          <w:szCs w:val="18"/>
        </w:rPr>
        <w:t>е</w:t>
      </w:r>
      <w:r w:rsidRPr="00280651">
        <w:rPr>
          <w:rFonts w:ascii="Arial" w:hAnsi="Arial" w:cs="Arial"/>
          <w:sz w:val="18"/>
          <w:szCs w:val="18"/>
        </w:rPr>
        <w:t>тензий к гр. ____________________________</w:t>
      </w:r>
    </w:p>
    <w:p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«___»  _____________ 20___ г.</w:t>
      </w: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>Председатель Правления</w:t>
      </w:r>
    </w:p>
    <w:p w:rsidR="006B216F" w:rsidRPr="00280651" w:rsidRDefault="007366D7" w:rsidP="006B216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ДНП «Удачное»</w:t>
      </w:r>
      <w:r w:rsidR="006B216F" w:rsidRPr="00280651">
        <w:rPr>
          <w:rFonts w:ascii="Arial" w:hAnsi="Arial" w:cs="Arial"/>
          <w:sz w:val="18"/>
          <w:szCs w:val="18"/>
        </w:rPr>
        <w:tab/>
      </w:r>
      <w:r w:rsidR="006B216F" w:rsidRPr="00280651">
        <w:rPr>
          <w:rFonts w:ascii="Arial" w:hAnsi="Arial" w:cs="Arial"/>
          <w:sz w:val="18"/>
          <w:szCs w:val="18"/>
        </w:rPr>
        <w:tab/>
      </w:r>
      <w:r w:rsidR="006B216F" w:rsidRPr="00280651">
        <w:rPr>
          <w:rFonts w:ascii="Arial" w:hAnsi="Arial" w:cs="Arial"/>
          <w:sz w:val="18"/>
          <w:szCs w:val="18"/>
        </w:rPr>
        <w:tab/>
      </w:r>
      <w:r w:rsidR="006B216F" w:rsidRPr="00280651">
        <w:rPr>
          <w:rFonts w:ascii="Arial" w:hAnsi="Arial" w:cs="Arial"/>
          <w:sz w:val="18"/>
          <w:szCs w:val="18"/>
        </w:rPr>
        <w:tab/>
        <w:t xml:space="preserve">____________________ /_________________/   </w:t>
      </w:r>
      <w:r w:rsidR="006B216F">
        <w:rPr>
          <w:rFonts w:ascii="Arial" w:hAnsi="Arial" w:cs="Arial"/>
          <w:sz w:val="18"/>
          <w:szCs w:val="18"/>
        </w:rPr>
        <w:t xml:space="preserve">   </w:t>
      </w:r>
      <w:r w:rsidR="006B216F" w:rsidRPr="00280651">
        <w:rPr>
          <w:rFonts w:ascii="Arial" w:hAnsi="Arial" w:cs="Arial"/>
          <w:sz w:val="18"/>
          <w:szCs w:val="18"/>
        </w:rPr>
        <w:t xml:space="preserve">                        Подпись                            ФИО                                         </w:t>
      </w:r>
    </w:p>
    <w:p w:rsidR="006B216F" w:rsidRPr="002D00DE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B216F" w:rsidRPr="00280651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ab/>
        <w:t xml:space="preserve"> </w:t>
      </w:r>
    </w:p>
    <w:p w:rsidR="006B216F" w:rsidRDefault="006B216F" w:rsidP="006B216F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80651">
        <w:rPr>
          <w:rFonts w:ascii="Arial" w:hAnsi="Arial" w:cs="Arial"/>
          <w:sz w:val="18"/>
          <w:szCs w:val="18"/>
        </w:rPr>
        <w:t xml:space="preserve">                                                                       </w:t>
      </w:r>
      <w:r w:rsidRPr="00280651">
        <w:rPr>
          <w:rFonts w:ascii="Arial" w:hAnsi="Arial" w:cs="Arial"/>
          <w:sz w:val="18"/>
          <w:szCs w:val="18"/>
        </w:rPr>
        <w:tab/>
      </w:r>
      <w:r w:rsidRPr="00280651">
        <w:rPr>
          <w:rFonts w:ascii="Arial" w:hAnsi="Arial" w:cs="Arial"/>
          <w:sz w:val="18"/>
          <w:szCs w:val="18"/>
        </w:rPr>
        <w:tab/>
      </w:r>
    </w:p>
    <w:p w:rsidR="006B216F" w:rsidRPr="002D00DE" w:rsidRDefault="006B216F" w:rsidP="006B216F"/>
    <w:p w:rsidR="006B216F" w:rsidRPr="002D00DE" w:rsidRDefault="006B216F" w:rsidP="006B216F"/>
    <w:p w:rsidR="006B216F" w:rsidRPr="002D00DE" w:rsidRDefault="006B216F" w:rsidP="006B216F"/>
    <w:p w:rsidR="006B216F" w:rsidRDefault="006B216F" w:rsidP="006B216F"/>
    <w:p w:rsidR="003C3D1A" w:rsidRPr="00F730E3" w:rsidRDefault="006B216F" w:rsidP="009E4670">
      <w:pPr>
        <w:tabs>
          <w:tab w:val="left" w:pos="6003"/>
        </w:tabs>
        <w:rPr>
          <w:rFonts w:ascii="Arial" w:hAnsi="Arial" w:cs="Arial"/>
          <w:sz w:val="20"/>
          <w:szCs w:val="20"/>
        </w:rPr>
      </w:pPr>
      <w:r>
        <w:tab/>
      </w:r>
    </w:p>
    <w:sectPr w:rsidR="003C3D1A" w:rsidRPr="00F730E3" w:rsidSect="00F730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6CD"/>
    <w:multiLevelType w:val="multilevel"/>
    <w:tmpl w:val="77F432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E66482"/>
    <w:multiLevelType w:val="hybridMultilevel"/>
    <w:tmpl w:val="4B30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0D66"/>
    <w:multiLevelType w:val="multilevel"/>
    <w:tmpl w:val="7584B4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DD0AD5"/>
    <w:multiLevelType w:val="hybridMultilevel"/>
    <w:tmpl w:val="4B6E3E84"/>
    <w:lvl w:ilvl="0" w:tplc="D62AC6F8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425227"/>
    <w:multiLevelType w:val="hybridMultilevel"/>
    <w:tmpl w:val="AAC6FA46"/>
    <w:lvl w:ilvl="0" w:tplc="6530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634E1"/>
    <w:multiLevelType w:val="multilevel"/>
    <w:tmpl w:val="D75466F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DB4AEB"/>
    <w:multiLevelType w:val="hybridMultilevel"/>
    <w:tmpl w:val="D842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C1369"/>
    <w:multiLevelType w:val="multilevel"/>
    <w:tmpl w:val="CEB6C5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8811FA"/>
    <w:multiLevelType w:val="multilevel"/>
    <w:tmpl w:val="CAF48F3C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350080D"/>
    <w:multiLevelType w:val="multilevel"/>
    <w:tmpl w:val="3830F9D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9B041A"/>
    <w:multiLevelType w:val="hybridMultilevel"/>
    <w:tmpl w:val="096858DA"/>
    <w:lvl w:ilvl="0" w:tplc="3F561E62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9EF1A43"/>
    <w:multiLevelType w:val="multilevel"/>
    <w:tmpl w:val="50C639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BC97697"/>
    <w:multiLevelType w:val="multilevel"/>
    <w:tmpl w:val="17C07E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18C7854"/>
    <w:multiLevelType w:val="hybridMultilevel"/>
    <w:tmpl w:val="F69A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B6A5F"/>
    <w:multiLevelType w:val="hybridMultilevel"/>
    <w:tmpl w:val="FD78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44A0B"/>
    <w:multiLevelType w:val="hybridMultilevel"/>
    <w:tmpl w:val="900E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42"/>
    <w:rsid w:val="00096326"/>
    <w:rsid w:val="000F4148"/>
    <w:rsid w:val="00151722"/>
    <w:rsid w:val="00275B71"/>
    <w:rsid w:val="002C3116"/>
    <w:rsid w:val="00322F72"/>
    <w:rsid w:val="00517F9B"/>
    <w:rsid w:val="005224B3"/>
    <w:rsid w:val="005635CA"/>
    <w:rsid w:val="006243F7"/>
    <w:rsid w:val="0066684E"/>
    <w:rsid w:val="006B216F"/>
    <w:rsid w:val="007078F5"/>
    <w:rsid w:val="00723B85"/>
    <w:rsid w:val="007366D7"/>
    <w:rsid w:val="007E1FC2"/>
    <w:rsid w:val="00933C21"/>
    <w:rsid w:val="00977E42"/>
    <w:rsid w:val="009E4670"/>
    <w:rsid w:val="009F7C5A"/>
    <w:rsid w:val="00A60FB6"/>
    <w:rsid w:val="00B153FF"/>
    <w:rsid w:val="00BA1B39"/>
    <w:rsid w:val="00D71F80"/>
    <w:rsid w:val="00DE7F43"/>
    <w:rsid w:val="00E352CC"/>
    <w:rsid w:val="00F730E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77E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77E42"/>
    <w:pPr>
      <w:shd w:val="clear" w:color="auto" w:fill="FFFFFF"/>
      <w:spacing w:after="360" w:line="485" w:lineRule="exact"/>
      <w:ind w:hanging="36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">
    <w:name w:val="Заголовок №1"/>
    <w:basedOn w:val="a0"/>
    <w:rsid w:val="00977E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730E3"/>
    <w:pPr>
      <w:ind w:left="720"/>
      <w:contextualSpacing/>
    </w:pPr>
  </w:style>
  <w:style w:type="paragraph" w:styleId="a5">
    <w:name w:val="Normal (Web)"/>
    <w:basedOn w:val="a"/>
    <w:unhideWhenUsed/>
    <w:rsid w:val="006B2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qFormat/>
    <w:rsid w:val="006B216F"/>
    <w:rPr>
      <w:b/>
      <w:bCs/>
    </w:rPr>
  </w:style>
  <w:style w:type="paragraph" w:customStyle="1" w:styleId="ConsPlusNormal">
    <w:name w:val="ConsPlusNormal"/>
    <w:rsid w:val="006B2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2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77E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77E42"/>
    <w:pPr>
      <w:shd w:val="clear" w:color="auto" w:fill="FFFFFF"/>
      <w:spacing w:after="360" w:line="485" w:lineRule="exact"/>
      <w:ind w:hanging="36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">
    <w:name w:val="Заголовок №1"/>
    <w:basedOn w:val="a0"/>
    <w:rsid w:val="00977E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730E3"/>
    <w:pPr>
      <w:ind w:left="720"/>
      <w:contextualSpacing/>
    </w:pPr>
  </w:style>
  <w:style w:type="paragraph" w:styleId="a5">
    <w:name w:val="Normal (Web)"/>
    <w:basedOn w:val="a"/>
    <w:unhideWhenUsed/>
    <w:rsid w:val="006B2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qFormat/>
    <w:rsid w:val="006B216F"/>
    <w:rPr>
      <w:b/>
      <w:bCs/>
    </w:rPr>
  </w:style>
  <w:style w:type="paragraph" w:customStyle="1" w:styleId="ConsPlusNormal">
    <w:name w:val="ConsPlusNormal"/>
    <w:rsid w:val="006B2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2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Евгения Александровна</dc:creator>
  <cp:lastModifiedBy>Львова Евгения Александровна</cp:lastModifiedBy>
  <cp:revision>3</cp:revision>
  <dcterms:created xsi:type="dcterms:W3CDTF">2015-02-02T12:46:00Z</dcterms:created>
  <dcterms:modified xsi:type="dcterms:W3CDTF">2015-02-05T12:11:00Z</dcterms:modified>
</cp:coreProperties>
</file>